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A7" w:rsidRPr="003644A7" w:rsidRDefault="003644A7" w:rsidP="003644A7">
      <w:pPr>
        <w:spacing w:after="0" w:line="240" w:lineRule="auto"/>
        <w:ind w:left="720" w:firstLine="72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627A5A">
        <w:rPr>
          <w:rFonts w:ascii="Times New Roman" w:eastAsia="Times New Roman" w:hAnsi="Times New Roman" w:cs="Times New Roman"/>
          <w:b/>
          <w:sz w:val="24"/>
          <w:szCs w:val="24"/>
        </w:rPr>
        <w:t>CRIT</w:t>
      </w:r>
      <w:r w:rsidR="00263A77">
        <w:rPr>
          <w:rFonts w:ascii="Times New Roman" w:eastAsia="Times New Roman" w:hAnsi="Times New Roman" w:cs="Times New Roman"/>
          <w:b/>
          <w:sz w:val="24"/>
          <w:szCs w:val="24"/>
        </w:rPr>
        <w:t>ICAL THINKING AND COMMUNICATION</w:t>
      </w:r>
      <w:r w:rsidRPr="003644A7">
        <w:rPr>
          <w:rFonts w:ascii="Times New Roman" w:eastAsia="Times New Roman" w:hAnsi="Times New Roman" w:cs="Times New Roman"/>
          <w:b/>
          <w:sz w:val="24"/>
          <w:szCs w:val="24"/>
        </w:rPr>
        <w:t xml:space="preserve"> </w:t>
      </w:r>
      <w:r w:rsidRPr="003644A7">
        <w:rPr>
          <w:rFonts w:ascii="Times New Roman" w:eastAsia="Times New Roman" w:hAnsi="Times New Roman" w:cs="Times New Roman"/>
          <w:b/>
          <w:sz w:val="24"/>
          <w:szCs w:val="24"/>
        </w:rPr>
        <w:br/>
        <w:t xml:space="preserve">                                                                  BU 113</w:t>
      </w:r>
      <w:r w:rsidRPr="003644A7">
        <w:rPr>
          <w:rFonts w:ascii="Times New Roman" w:eastAsia="Times New Roman" w:hAnsi="Times New Roman" w:cs="Times New Roman"/>
          <w:sz w:val="24"/>
          <w:szCs w:val="24"/>
        </w:rPr>
        <w:br/>
      </w:r>
      <w:r w:rsidRPr="003644A7">
        <w:rPr>
          <w:rFonts w:ascii="Times New Roman" w:eastAsia="Times New Roman" w:hAnsi="Times New Roman" w:cs="Times New Roman"/>
          <w:b/>
          <w:sz w:val="20"/>
          <w:szCs w:val="20"/>
        </w:rPr>
        <w:t xml:space="preserve">                                    </w:t>
      </w:r>
      <w:r w:rsidR="00A34D3B">
        <w:rPr>
          <w:rFonts w:ascii="Times New Roman" w:eastAsia="Times New Roman" w:hAnsi="Times New Roman" w:cs="Times New Roman"/>
          <w:b/>
          <w:sz w:val="20"/>
          <w:szCs w:val="20"/>
        </w:rPr>
        <w:t xml:space="preserve">                            </w:t>
      </w:r>
      <w:r w:rsidR="00D50C42">
        <w:rPr>
          <w:rFonts w:ascii="Times New Roman" w:eastAsia="Times New Roman" w:hAnsi="Times New Roman" w:cs="Times New Roman"/>
          <w:b/>
          <w:szCs w:val="20"/>
        </w:rPr>
        <w:t>Spring Semester 2013</w:t>
      </w:r>
    </w:p>
    <w:p w:rsidR="003644A7" w:rsidRPr="003644A7" w:rsidRDefault="00394DED" w:rsidP="003644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614C8" w:rsidRPr="00C614C8" w:rsidRDefault="003644A7" w:rsidP="00C614C8">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Teaching Team: </w:t>
      </w:r>
    </w:p>
    <w:tbl>
      <w:tblPr>
        <w:tblW w:w="9540" w:type="dxa"/>
        <w:tblInd w:w="108" w:type="dxa"/>
        <w:tblLayout w:type="fixed"/>
        <w:tblLook w:val="0000" w:firstRow="0" w:lastRow="0" w:firstColumn="0" w:lastColumn="0" w:noHBand="0" w:noVBand="0"/>
      </w:tblPr>
      <w:tblGrid>
        <w:gridCol w:w="3804"/>
        <w:gridCol w:w="2472"/>
        <w:gridCol w:w="3264"/>
      </w:tblGrid>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Joanne Scott</w:t>
            </w: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Office: JEM 146</w:t>
            </w:r>
          </w:p>
        </w:tc>
        <w:tc>
          <w:tcPr>
            <w:tcW w:w="326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654-2241</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Section A</w:t>
            </w: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Office Hours:</w:t>
            </w:r>
          </w:p>
        </w:tc>
        <w:tc>
          <w:tcPr>
            <w:tcW w:w="326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M</w:t>
            </w:r>
            <w:r w:rsidR="0041032F">
              <w:rPr>
                <w:rFonts w:ascii="Times New Roman" w:eastAsia="Times New Roman" w:hAnsi="Times New Roman" w:cs="Times New Roman"/>
                <w:sz w:val="24"/>
                <w:szCs w:val="24"/>
              </w:rPr>
              <w:t>W</w:t>
            </w:r>
            <w:r w:rsidRPr="003644A7">
              <w:rPr>
                <w:rFonts w:ascii="Times New Roman" w:eastAsia="Times New Roman" w:hAnsi="Times New Roman" w:cs="Times New Roman"/>
                <w:sz w:val="24"/>
                <w:szCs w:val="24"/>
              </w:rPr>
              <w:t xml:space="preserve"> 1</w:t>
            </w:r>
            <w:r w:rsidR="00C21AB6">
              <w:rPr>
                <w:rFonts w:ascii="Times New Roman" w:eastAsia="Times New Roman" w:hAnsi="Times New Roman" w:cs="Times New Roman"/>
                <w:sz w:val="24"/>
                <w:szCs w:val="24"/>
              </w:rPr>
              <w:t>:30</w:t>
            </w:r>
            <w:r w:rsidR="0041032F">
              <w:rPr>
                <w:rFonts w:ascii="Times New Roman" w:eastAsia="Times New Roman" w:hAnsi="Times New Roman" w:cs="Times New Roman"/>
                <w:sz w:val="24"/>
                <w:szCs w:val="24"/>
              </w:rPr>
              <w:t>-2:30 PM</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E-mail:</w:t>
            </w:r>
          </w:p>
        </w:tc>
        <w:tc>
          <w:tcPr>
            <w:tcW w:w="3264" w:type="dxa"/>
          </w:tcPr>
          <w:p w:rsidR="003644A7" w:rsidRPr="003644A7" w:rsidRDefault="002C24FC" w:rsidP="003644A7">
            <w:pPr>
              <w:spacing w:after="0" w:line="240" w:lineRule="auto"/>
              <w:rPr>
                <w:rFonts w:ascii="Times New Roman" w:eastAsia="Times New Roman" w:hAnsi="Times New Roman" w:cs="Times New Roman"/>
                <w:sz w:val="24"/>
                <w:szCs w:val="24"/>
              </w:rPr>
            </w:pPr>
            <w:hyperlink r:id="rId9" w:history="1">
              <w:r w:rsidR="003644A7" w:rsidRPr="003644A7">
                <w:rPr>
                  <w:rFonts w:ascii="Times New Roman" w:eastAsia="Times New Roman" w:hAnsi="Times New Roman" w:cs="Times New Roman"/>
                  <w:color w:val="0000FF" w:themeColor="hyperlink"/>
                  <w:sz w:val="24"/>
                  <w:szCs w:val="24"/>
                  <w:u w:val="single"/>
                </w:rPr>
                <w:t>jscott@smcvt.edu</w:t>
              </w:r>
            </w:hyperlink>
            <w:r w:rsidR="003644A7" w:rsidRPr="003644A7">
              <w:rPr>
                <w:rFonts w:ascii="Times New Roman" w:eastAsia="Times New Roman" w:hAnsi="Times New Roman" w:cs="Times New Roman"/>
                <w:sz w:val="24"/>
                <w:szCs w:val="24"/>
              </w:rPr>
              <w:t xml:space="preserve"> </w:t>
            </w:r>
          </w:p>
        </w:tc>
      </w:tr>
      <w:tr w:rsidR="003644A7" w:rsidRPr="003644A7" w:rsidTr="003644A7">
        <w:tc>
          <w:tcPr>
            <w:tcW w:w="3804" w:type="dxa"/>
          </w:tcPr>
          <w:p w:rsidR="00A34D3B" w:rsidRPr="003644A7" w:rsidRDefault="00A34D3B" w:rsidP="003644A7">
            <w:pPr>
              <w:spacing w:after="0" w:line="240" w:lineRule="auto"/>
              <w:rPr>
                <w:rFonts w:ascii="Times New Roman" w:eastAsia="Times New Roman" w:hAnsi="Times New Roman" w:cs="Times New Roman"/>
                <w:sz w:val="24"/>
                <w:szCs w:val="24"/>
              </w:rPr>
            </w:pP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Home:</w:t>
            </w:r>
          </w:p>
        </w:tc>
        <w:tc>
          <w:tcPr>
            <w:tcW w:w="3264" w:type="dxa"/>
          </w:tcPr>
          <w:p w:rsidR="00A34D3B"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453-4715</w:t>
            </w:r>
          </w:p>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3804" w:type="dxa"/>
          </w:tcPr>
          <w:p w:rsidR="003644A7" w:rsidRPr="003644A7" w:rsidRDefault="003F631A"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3433E">
              <w:rPr>
                <w:rFonts w:ascii="Times New Roman" w:eastAsia="Times New Roman" w:hAnsi="Times New Roman" w:cs="Times New Roman"/>
                <w:sz w:val="24"/>
                <w:szCs w:val="24"/>
              </w:rPr>
              <w:t>arie-France Nelson</w:t>
            </w:r>
          </w:p>
        </w:tc>
        <w:tc>
          <w:tcPr>
            <w:tcW w:w="2472" w:type="dxa"/>
          </w:tcPr>
          <w:p w:rsidR="003644A7" w:rsidRPr="003644A7" w:rsidRDefault="009C1756"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sidR="00223067">
              <w:rPr>
                <w:rFonts w:ascii="Times New Roman" w:eastAsia="Times New Roman" w:hAnsi="Times New Roman" w:cs="Times New Roman"/>
                <w:sz w:val="24"/>
                <w:szCs w:val="24"/>
              </w:rPr>
              <w:t>JEM 169B</w:t>
            </w:r>
          </w:p>
        </w:tc>
        <w:tc>
          <w:tcPr>
            <w:tcW w:w="3264" w:type="dxa"/>
          </w:tcPr>
          <w:p w:rsidR="003644A7" w:rsidRPr="003644A7" w:rsidRDefault="00223067"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654-2904</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Section B</w:t>
            </w: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Office Hours:</w:t>
            </w:r>
          </w:p>
        </w:tc>
        <w:tc>
          <w:tcPr>
            <w:tcW w:w="3264" w:type="dxa"/>
          </w:tcPr>
          <w:p w:rsidR="003644A7" w:rsidRPr="003644A7" w:rsidRDefault="00425EF7"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 10:00-11:00</w:t>
            </w:r>
            <w:r w:rsidR="0093433E">
              <w:rPr>
                <w:rFonts w:ascii="Times New Roman" w:eastAsia="Times New Roman" w:hAnsi="Times New Roman" w:cs="Times New Roman"/>
                <w:sz w:val="24"/>
                <w:szCs w:val="24"/>
              </w:rPr>
              <w:t xml:space="preserve"> or by appointment</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2472" w:type="dxa"/>
          </w:tcPr>
          <w:p w:rsid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Email:</w:t>
            </w:r>
          </w:p>
          <w:p w:rsidR="00223067" w:rsidRDefault="00223067"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p>
          <w:p w:rsidR="003644A7" w:rsidRPr="003644A7" w:rsidRDefault="003644A7" w:rsidP="003644A7">
            <w:pPr>
              <w:spacing w:after="0" w:line="240" w:lineRule="auto"/>
              <w:rPr>
                <w:rFonts w:ascii="Times New Roman" w:eastAsia="Times New Roman" w:hAnsi="Times New Roman" w:cs="Times New Roman"/>
                <w:sz w:val="24"/>
                <w:szCs w:val="24"/>
              </w:rPr>
            </w:pPr>
          </w:p>
        </w:tc>
        <w:tc>
          <w:tcPr>
            <w:tcW w:w="3264" w:type="dxa"/>
          </w:tcPr>
          <w:p w:rsidR="00223067" w:rsidRDefault="002C24FC" w:rsidP="003644A7">
            <w:pPr>
              <w:spacing w:after="0" w:line="240" w:lineRule="auto"/>
              <w:rPr>
                <w:rFonts w:ascii="Times New Roman" w:eastAsia="Times New Roman" w:hAnsi="Times New Roman" w:cs="Times New Roman"/>
                <w:sz w:val="24"/>
                <w:szCs w:val="24"/>
              </w:rPr>
            </w:pPr>
            <w:hyperlink r:id="rId10" w:history="1">
              <w:r w:rsidR="0093433E" w:rsidRPr="00A36A1A">
                <w:rPr>
                  <w:rStyle w:val="Hyperlink"/>
                  <w:rFonts w:ascii="Times New Roman" w:eastAsia="Times New Roman" w:hAnsi="Times New Roman" w:cs="Times New Roman"/>
                  <w:sz w:val="24"/>
                  <w:szCs w:val="24"/>
                </w:rPr>
                <w:t>mnelson2@smcvt.edu</w:t>
              </w:r>
            </w:hyperlink>
            <w:r w:rsidR="00504F27">
              <w:rPr>
                <w:rFonts w:ascii="Times New Roman" w:eastAsia="Times New Roman" w:hAnsi="Times New Roman" w:cs="Times New Roman"/>
                <w:sz w:val="24"/>
                <w:szCs w:val="24"/>
              </w:rPr>
              <w:t xml:space="preserve"> </w:t>
            </w:r>
          </w:p>
          <w:p w:rsidR="003644A7" w:rsidRPr="003644A7" w:rsidRDefault="00223067"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899-4271</w:t>
            </w:r>
            <w:r w:rsidR="003644A7" w:rsidRPr="003644A7">
              <w:rPr>
                <w:rFonts w:ascii="Times New Roman" w:eastAsia="Times New Roman" w:hAnsi="Times New Roman" w:cs="Times New Roman"/>
                <w:sz w:val="24"/>
                <w:szCs w:val="24"/>
              </w:rPr>
              <w:br/>
            </w:r>
          </w:p>
        </w:tc>
      </w:tr>
      <w:tr w:rsidR="003644A7" w:rsidRPr="003644A7" w:rsidTr="003644A7">
        <w:tc>
          <w:tcPr>
            <w:tcW w:w="3804" w:type="dxa"/>
          </w:tcPr>
          <w:p w:rsidR="003644A7" w:rsidRPr="003644A7" w:rsidRDefault="00D50C4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Bauer-Ramazani</w:t>
            </w:r>
          </w:p>
        </w:tc>
        <w:tc>
          <w:tcPr>
            <w:tcW w:w="2472" w:type="dxa"/>
          </w:tcPr>
          <w:p w:rsidR="003644A7" w:rsidRPr="003644A7" w:rsidRDefault="00A34D3B"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sidR="00D50C42">
              <w:rPr>
                <w:rFonts w:ascii="Times New Roman" w:eastAsia="Times New Roman" w:hAnsi="Times New Roman" w:cs="Times New Roman"/>
                <w:sz w:val="24"/>
                <w:szCs w:val="24"/>
              </w:rPr>
              <w:t>STE</w:t>
            </w:r>
            <w:r w:rsidR="0093433E">
              <w:rPr>
                <w:rFonts w:ascii="Times New Roman" w:eastAsia="Times New Roman" w:hAnsi="Times New Roman" w:cs="Times New Roman"/>
                <w:sz w:val="24"/>
                <w:szCs w:val="24"/>
              </w:rPr>
              <w:t xml:space="preserve"> </w:t>
            </w:r>
            <w:r w:rsidR="00D50C42">
              <w:rPr>
                <w:rFonts w:ascii="Times New Roman" w:eastAsia="Times New Roman" w:hAnsi="Times New Roman" w:cs="Times New Roman"/>
                <w:sz w:val="24"/>
                <w:szCs w:val="24"/>
              </w:rPr>
              <w:t>127</w:t>
            </w:r>
          </w:p>
        </w:tc>
        <w:tc>
          <w:tcPr>
            <w:tcW w:w="3264" w:type="dxa"/>
          </w:tcPr>
          <w:p w:rsidR="003644A7" w:rsidRPr="003644A7" w:rsidRDefault="00D50C4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654-2642</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Section C</w:t>
            </w:r>
          </w:p>
        </w:tc>
        <w:tc>
          <w:tcPr>
            <w:tcW w:w="2472"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Office Hours:</w:t>
            </w:r>
          </w:p>
        </w:tc>
        <w:tc>
          <w:tcPr>
            <w:tcW w:w="3264" w:type="dxa"/>
          </w:tcPr>
          <w:p w:rsidR="003644A7" w:rsidRPr="003644A7" w:rsidRDefault="0032055C"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 1:15-2:15 </w:t>
            </w:r>
            <w:r w:rsidR="00304FD8">
              <w:rPr>
                <w:rFonts w:ascii="Times New Roman" w:eastAsia="Times New Roman" w:hAnsi="Times New Roman" w:cs="Times New Roman"/>
                <w:sz w:val="24"/>
                <w:szCs w:val="24"/>
              </w:rPr>
              <w:t>or by appointment</w:t>
            </w:r>
          </w:p>
        </w:tc>
      </w:tr>
      <w:tr w:rsidR="003644A7" w:rsidRPr="003644A7" w:rsidTr="003644A7">
        <w:tc>
          <w:tcPr>
            <w:tcW w:w="3804" w:type="dxa"/>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2472" w:type="dxa"/>
          </w:tcPr>
          <w:p w:rsid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Email:</w:t>
            </w:r>
          </w:p>
          <w:p w:rsidR="009845E2" w:rsidRPr="003644A7" w:rsidRDefault="009845E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p>
        </w:tc>
        <w:tc>
          <w:tcPr>
            <w:tcW w:w="3264" w:type="dxa"/>
          </w:tcPr>
          <w:p w:rsidR="00C614C8" w:rsidRDefault="002C24FC" w:rsidP="003644A7">
            <w:pPr>
              <w:spacing w:after="0" w:line="240" w:lineRule="auto"/>
              <w:rPr>
                <w:rFonts w:ascii="Times New Roman" w:eastAsia="Times New Roman" w:hAnsi="Times New Roman" w:cs="Times New Roman"/>
                <w:sz w:val="24"/>
                <w:szCs w:val="24"/>
              </w:rPr>
            </w:pPr>
            <w:hyperlink r:id="rId11" w:history="1">
              <w:r w:rsidR="00CE1905" w:rsidRPr="00CE1905">
                <w:rPr>
                  <w:rStyle w:val="Hyperlink"/>
                  <w:rFonts w:ascii="Times New Roman" w:eastAsia="Times New Roman" w:hAnsi="Times New Roman" w:cs="Times New Roman"/>
                  <w:sz w:val="24"/>
                  <w:szCs w:val="24"/>
                </w:rPr>
                <w:t>cbauer-ramazani@smcvt.edu</w:t>
              </w:r>
            </w:hyperlink>
          </w:p>
          <w:p w:rsidR="009845E2" w:rsidRPr="003644A7" w:rsidRDefault="009845E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879-8607</w:t>
            </w:r>
          </w:p>
        </w:tc>
      </w:tr>
    </w:tbl>
    <w:p w:rsidR="003644A7" w:rsidRPr="003644A7" w:rsidRDefault="003644A7" w:rsidP="003644A7">
      <w:pPr>
        <w:pBdr>
          <w:top w:val="single" w:sz="4" w:space="1" w:color="auto"/>
          <w:bottom w:val="single" w:sz="4" w:space="1" w:color="auto"/>
        </w:pBdr>
        <w:spacing w:after="0" w:line="240" w:lineRule="auto"/>
        <w:jc w:val="both"/>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Required Text:</w:t>
      </w:r>
    </w:p>
    <w:p w:rsidR="003644A7" w:rsidRPr="003644A7" w:rsidRDefault="003644A7" w:rsidP="003644A7">
      <w:pPr>
        <w:pBdr>
          <w:top w:val="single" w:sz="4" w:space="0" w:color="auto"/>
        </w:pBdr>
        <w:spacing w:after="0" w:line="240" w:lineRule="auto"/>
        <w:jc w:val="both"/>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Ebert, R.J. &amp; Griffin, R.</w:t>
      </w:r>
      <w:r w:rsidR="00777AB4">
        <w:rPr>
          <w:rFonts w:ascii="Times New Roman" w:eastAsia="Times New Roman" w:hAnsi="Times New Roman" w:cs="Times New Roman"/>
          <w:sz w:val="24"/>
          <w:szCs w:val="24"/>
        </w:rPr>
        <w:t>W. (201</w:t>
      </w:r>
      <w:r w:rsidR="00BD7962">
        <w:rPr>
          <w:rFonts w:ascii="Times New Roman" w:eastAsia="Times New Roman" w:hAnsi="Times New Roman" w:cs="Times New Roman"/>
          <w:sz w:val="24"/>
          <w:szCs w:val="24"/>
        </w:rPr>
        <w:t>3</w:t>
      </w:r>
      <w:r w:rsidR="00777AB4">
        <w:rPr>
          <w:rFonts w:ascii="Times New Roman" w:eastAsia="Times New Roman" w:hAnsi="Times New Roman" w:cs="Times New Roman"/>
          <w:sz w:val="24"/>
          <w:szCs w:val="24"/>
        </w:rPr>
        <w:t>) Business Essentials (9</w:t>
      </w:r>
      <w:r w:rsidRPr="003644A7">
        <w:rPr>
          <w:rFonts w:ascii="Times New Roman" w:eastAsia="Times New Roman" w:hAnsi="Times New Roman" w:cs="Times New Roman"/>
          <w:sz w:val="24"/>
          <w:szCs w:val="24"/>
          <w:vertAlign w:val="superscript"/>
        </w:rPr>
        <w:t>th</w:t>
      </w:r>
      <w:r w:rsidRPr="003644A7">
        <w:rPr>
          <w:rFonts w:ascii="Times New Roman" w:eastAsia="Times New Roman" w:hAnsi="Times New Roman" w:cs="Times New Roman"/>
          <w:sz w:val="24"/>
          <w:szCs w:val="24"/>
        </w:rPr>
        <w:t xml:space="preserve"> edition)</w:t>
      </w:r>
      <w:r w:rsidR="00065E3D" w:rsidRPr="003644A7">
        <w:rPr>
          <w:rFonts w:ascii="Times New Roman" w:eastAsia="Times New Roman" w:hAnsi="Times New Roman" w:cs="Times New Roman"/>
          <w:sz w:val="24"/>
          <w:szCs w:val="24"/>
        </w:rPr>
        <w:t xml:space="preserve">. </w:t>
      </w:r>
      <w:r w:rsidRPr="003644A7">
        <w:rPr>
          <w:rFonts w:ascii="Times New Roman" w:eastAsia="Times New Roman" w:hAnsi="Times New Roman" w:cs="Times New Roman"/>
          <w:sz w:val="24"/>
          <w:szCs w:val="24"/>
        </w:rPr>
        <w:t xml:space="preserve">Upper Saddle River, NJ:  Prentice Hall </w:t>
      </w:r>
    </w:p>
    <w:p w:rsidR="003644A7" w:rsidRPr="003644A7" w:rsidRDefault="003644A7" w:rsidP="003644A7">
      <w:pPr>
        <w:pBdr>
          <w:top w:val="single" w:sz="4" w:space="0" w:color="auto"/>
        </w:pBdr>
        <w:spacing w:after="0" w:line="240" w:lineRule="auto"/>
        <w:jc w:val="both"/>
        <w:rPr>
          <w:rFonts w:ascii="Times New Roman" w:eastAsia="Times New Roman" w:hAnsi="Times New Roman" w:cs="Times New Roman"/>
          <w:sz w:val="24"/>
          <w:szCs w:val="24"/>
        </w:rPr>
      </w:pPr>
    </w:p>
    <w:p w:rsidR="003644A7" w:rsidRPr="003644A7" w:rsidRDefault="003644A7" w:rsidP="003644A7">
      <w:pPr>
        <w:pBdr>
          <w:top w:val="single" w:sz="4" w:space="0" w:color="auto"/>
        </w:pBdr>
        <w:spacing w:after="0" w:line="240" w:lineRule="auto"/>
        <w:jc w:val="both"/>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Course Objectives:</w:t>
      </w:r>
    </w:p>
    <w:p w:rsidR="003644A7" w:rsidRPr="003644A7" w:rsidRDefault="003644A7" w:rsidP="003644A7">
      <w:pPr>
        <w:pBdr>
          <w:top w:val="single" w:sz="4" w:space="1" w:color="auto"/>
        </w:pBdr>
        <w:spacing w:after="0" w:line="240" w:lineRule="auto"/>
        <w:ind w:left="90"/>
        <w:jc w:val="both"/>
        <w:rPr>
          <w:rFonts w:ascii="Times New Roman" w:eastAsia="Times New Roman" w:hAnsi="Times New Roman" w:cs="Times New Roman"/>
          <w:b/>
          <w:sz w:val="24"/>
          <w:szCs w:val="24"/>
        </w:rPr>
      </w:pPr>
    </w:p>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Critical Thinking and Communication in Business (BU 113) aims to introduce students to basic business concepts and begin to develop the analytical, communication, and research skills necessary for success as a manager.</w:t>
      </w:r>
      <w:r w:rsidR="0049379B">
        <w:rPr>
          <w:rFonts w:ascii="Times New Roman" w:eastAsia="Times New Roman" w:hAnsi="Times New Roman" w:cs="Times New Roman"/>
          <w:sz w:val="24"/>
          <w:szCs w:val="24"/>
        </w:rPr>
        <w:t xml:space="preserve">  C</w:t>
      </w:r>
      <w:r w:rsidRPr="003644A7">
        <w:rPr>
          <w:rFonts w:ascii="Times New Roman" w:eastAsia="Times New Roman" w:hAnsi="Times New Roman" w:cs="Times New Roman"/>
          <w:sz w:val="24"/>
          <w:szCs w:val="24"/>
        </w:rPr>
        <w:t>ourse objectives include:</w:t>
      </w:r>
    </w:p>
    <w:p w:rsidR="003644A7" w:rsidRPr="003644A7" w:rsidRDefault="003644A7" w:rsidP="003644A7">
      <w:pPr>
        <w:spacing w:after="0" w:line="240" w:lineRule="auto"/>
        <w:rPr>
          <w:rFonts w:ascii="Times New Roman" w:eastAsia="Times New Roman" w:hAnsi="Times New Roman" w:cs="Times New Roman"/>
          <w:sz w:val="24"/>
          <w:szCs w:val="24"/>
        </w:rPr>
      </w:pPr>
    </w:p>
    <w:p w:rsidR="003644A7" w:rsidRPr="003644A7" w:rsidRDefault="003644A7" w:rsidP="003644A7">
      <w:pPr>
        <w:numPr>
          <w:ilvl w:val="0"/>
          <w:numId w:val="1"/>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r w:rsidRPr="003644A7">
        <w:rPr>
          <w:rFonts w:ascii="Times New Roman" w:eastAsia="Times New Roman" w:hAnsi="Times New Roman" w:cs="Times New Roman"/>
          <w:color w:val="000000" w:themeColor="text1"/>
          <w:sz w:val="24"/>
          <w:szCs w:val="24"/>
        </w:rPr>
        <w:t>Demonstrate an understanding of fundamental concepts in management, marketing, and finance by applying them in real and hypothetical contexts;</w:t>
      </w:r>
    </w:p>
    <w:p w:rsidR="003644A7" w:rsidRPr="003644A7" w:rsidRDefault="003644A7" w:rsidP="003644A7">
      <w:pPr>
        <w:numPr>
          <w:ilvl w:val="0"/>
          <w:numId w:val="1"/>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r w:rsidRPr="003644A7">
        <w:rPr>
          <w:rFonts w:ascii="Times New Roman" w:eastAsia="Times New Roman" w:hAnsi="Times New Roman" w:cs="Times New Roman"/>
          <w:color w:val="000000" w:themeColor="text1"/>
          <w:sz w:val="24"/>
          <w:szCs w:val="24"/>
        </w:rPr>
        <w:t>Think critically and analyze situations and issues from the perspective of various stakeholders: the company, the customer, the investor, and society;</w:t>
      </w:r>
    </w:p>
    <w:p w:rsidR="003644A7" w:rsidRPr="003644A7" w:rsidRDefault="003644A7" w:rsidP="003644A7">
      <w:pPr>
        <w:numPr>
          <w:ilvl w:val="0"/>
          <w:numId w:val="1"/>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r w:rsidRPr="003644A7">
        <w:rPr>
          <w:rFonts w:ascii="Times New Roman" w:eastAsia="Times New Roman" w:hAnsi="Times New Roman" w:cs="Times New Roman"/>
          <w:color w:val="000000" w:themeColor="text1"/>
          <w:sz w:val="24"/>
          <w:szCs w:val="24"/>
        </w:rPr>
        <w:t>Apply ethical decision making principles for business decisions in terms of ethical norms and analyze effects on various stakeholders (</w:t>
      </w:r>
      <w:r w:rsidR="002F4466">
        <w:rPr>
          <w:rFonts w:ascii="Times New Roman" w:eastAsia="Times New Roman" w:hAnsi="Times New Roman" w:cs="Times New Roman"/>
          <w:color w:val="000000" w:themeColor="text1"/>
          <w:sz w:val="24"/>
          <w:szCs w:val="24"/>
        </w:rPr>
        <w:t xml:space="preserve">company, customers, </w:t>
      </w:r>
      <w:r w:rsidRPr="003644A7">
        <w:rPr>
          <w:rFonts w:ascii="Times New Roman" w:eastAsia="Times New Roman" w:hAnsi="Times New Roman" w:cs="Times New Roman"/>
          <w:color w:val="000000" w:themeColor="text1"/>
          <w:sz w:val="24"/>
          <w:szCs w:val="24"/>
        </w:rPr>
        <w:t>investors</w:t>
      </w:r>
      <w:r w:rsidR="002F4466">
        <w:rPr>
          <w:rFonts w:ascii="Times New Roman" w:eastAsia="Times New Roman" w:hAnsi="Times New Roman" w:cs="Times New Roman"/>
          <w:color w:val="000000" w:themeColor="text1"/>
          <w:sz w:val="24"/>
          <w:szCs w:val="24"/>
        </w:rPr>
        <w:t>, society</w:t>
      </w:r>
      <w:r w:rsidRPr="003644A7">
        <w:rPr>
          <w:rFonts w:ascii="Times New Roman" w:eastAsia="Times New Roman" w:hAnsi="Times New Roman" w:cs="Times New Roman"/>
          <w:color w:val="000000" w:themeColor="text1"/>
          <w:sz w:val="24"/>
          <w:szCs w:val="24"/>
        </w:rPr>
        <w:t>);</w:t>
      </w:r>
    </w:p>
    <w:p w:rsidR="003644A7" w:rsidRPr="003644A7" w:rsidRDefault="003644A7" w:rsidP="003644A7">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Improve business communication skills: writing</w:t>
      </w:r>
      <w:r w:rsidRPr="003644A7">
        <w:rPr>
          <w:rFonts w:ascii="Times New Roman" w:eastAsia="Times New Roman" w:hAnsi="Times New Roman" w:cs="Times New Roman"/>
          <w:b/>
          <w:sz w:val="24"/>
          <w:szCs w:val="24"/>
        </w:rPr>
        <w:t>/</w:t>
      </w:r>
      <w:r w:rsidRPr="003644A7">
        <w:rPr>
          <w:rFonts w:ascii="Times New Roman" w:eastAsia="Times New Roman" w:hAnsi="Times New Roman" w:cs="Times New Roman"/>
          <w:sz w:val="24"/>
          <w:szCs w:val="24"/>
        </w:rPr>
        <w:t>grammar, presentations, and group discussion. Synthesize material from the class text, lectures, research, and personal/group experiences.</w:t>
      </w:r>
    </w:p>
    <w:p w:rsidR="00C614C8" w:rsidRPr="00C614C8" w:rsidRDefault="003644A7" w:rsidP="003644A7">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Develop relevant research skills, including the use of business databases, Internet resources, surveys, interviews, and proper citations (in text and references).</w:t>
      </w:r>
      <w:r w:rsidRPr="003644A7">
        <w:rPr>
          <w:rFonts w:ascii="Times New Roman" w:eastAsia="Times New Roman" w:hAnsi="Times New Roman" w:cs="Times New Roman"/>
          <w:sz w:val="24"/>
          <w:szCs w:val="24"/>
        </w:rPr>
        <w:br/>
      </w:r>
    </w:p>
    <w:p w:rsidR="003644A7" w:rsidRPr="003644A7" w:rsidRDefault="003644A7"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Course Structure:</w:t>
      </w:r>
    </w:p>
    <w:p w:rsidR="003644A7" w:rsidRPr="003644A7" w:rsidRDefault="003644A7" w:rsidP="003644A7">
      <w:pPr>
        <w:pBdr>
          <w:top w:val="single" w:sz="4" w:space="1" w:color="auto"/>
        </w:pBdr>
        <w:spacing w:after="0" w:line="240" w:lineRule="auto"/>
        <w:rPr>
          <w:rFonts w:ascii="Times New Roman" w:eastAsia="Times New Roman" w:hAnsi="Times New Roman" w:cs="Times New Roman"/>
          <w:sz w:val="24"/>
          <w:szCs w:val="24"/>
        </w:rPr>
      </w:pPr>
    </w:p>
    <w:p w:rsidR="003644A7" w:rsidRPr="003644A7" w:rsidRDefault="003644A7" w:rsidP="003644A7">
      <w:pPr>
        <w:pBdr>
          <w:top w:val="single" w:sz="4" w:space="1" w:color="auto"/>
        </w:pBd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This will be a team-taught course.  Class will meet in large or medium group sessions for lecture material and periodically will meet in smaller groups for discussions, activities and presentations.  </w:t>
      </w:r>
      <w:r w:rsidRPr="003644A7">
        <w:rPr>
          <w:rFonts w:ascii="Times New Roman" w:eastAsia="Times New Roman" w:hAnsi="Times New Roman" w:cs="Times New Roman"/>
          <w:sz w:val="24"/>
          <w:szCs w:val="24"/>
        </w:rPr>
        <w:lastRenderedPageBreak/>
        <w:t>There will be both team and individual assignments.  Students are responsible for both reading and lecture material.</w:t>
      </w:r>
    </w:p>
    <w:p w:rsidR="003644A7" w:rsidRPr="003644A7" w:rsidRDefault="003644A7" w:rsidP="003644A7">
      <w:pPr>
        <w:spacing w:before="240" w:after="60" w:line="240" w:lineRule="auto"/>
        <w:outlineLvl w:val="5"/>
        <w:rPr>
          <w:rFonts w:ascii="Times New Roman" w:eastAsia="Times New Roman" w:hAnsi="Times New Roman" w:cs="Times New Roman"/>
          <w:b/>
          <w:bCs/>
          <w:u w:val="single"/>
        </w:rPr>
      </w:pPr>
      <w:r w:rsidRPr="003644A7">
        <w:rPr>
          <w:rFonts w:ascii="Times New Roman" w:eastAsia="Times New Roman" w:hAnsi="Times New Roman" w:cs="Times New Roman"/>
          <w:b/>
          <w:bCs/>
          <w:u w:val="single"/>
        </w:rPr>
        <w:t>Location of classes:____________________________________________________________________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2"/>
        <w:gridCol w:w="5328"/>
      </w:tblGrid>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Large groups</w:t>
            </w:r>
          </w:p>
        </w:tc>
        <w:tc>
          <w:tcPr>
            <w:tcW w:w="5328" w:type="dxa"/>
            <w:tcBorders>
              <w:left w:val="single" w:sz="4" w:space="0" w:color="auto"/>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Cheray 101</w:t>
            </w:r>
          </w:p>
        </w:tc>
      </w:tr>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Medium groups</w:t>
            </w:r>
          </w:p>
        </w:tc>
        <w:tc>
          <w:tcPr>
            <w:tcW w:w="5328" w:type="dxa"/>
            <w:tcBorders>
              <w:left w:val="single" w:sz="4" w:space="0" w:color="auto"/>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Cheray 101 and  </w:t>
            </w:r>
            <w:r w:rsidR="00075EFC">
              <w:rPr>
                <w:rFonts w:ascii="Times New Roman" w:eastAsia="Times New Roman" w:hAnsi="Times New Roman" w:cs="Times New Roman"/>
                <w:sz w:val="24"/>
                <w:szCs w:val="24"/>
              </w:rPr>
              <w:t>JEM 290</w:t>
            </w:r>
          </w:p>
        </w:tc>
      </w:tr>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Small groups:  </w:t>
            </w:r>
          </w:p>
        </w:tc>
        <w:tc>
          <w:tcPr>
            <w:tcW w:w="5328" w:type="dxa"/>
            <w:tcBorders>
              <w:left w:val="single" w:sz="4" w:space="0" w:color="auto"/>
            </w:tcBorders>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                        Scott</w:t>
            </w:r>
          </w:p>
        </w:tc>
        <w:tc>
          <w:tcPr>
            <w:tcW w:w="5328" w:type="dxa"/>
            <w:tcBorders>
              <w:left w:val="single" w:sz="4" w:space="0" w:color="auto"/>
            </w:tcBorders>
          </w:tcPr>
          <w:p w:rsidR="003644A7" w:rsidRPr="003644A7" w:rsidRDefault="00D50C4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JEM 290</w:t>
            </w:r>
          </w:p>
        </w:tc>
      </w:tr>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                        </w:t>
            </w:r>
            <w:r w:rsidR="00075EFC">
              <w:rPr>
                <w:rFonts w:ascii="Times New Roman" w:eastAsia="Times New Roman" w:hAnsi="Times New Roman" w:cs="Times New Roman"/>
                <w:sz w:val="24"/>
                <w:szCs w:val="24"/>
              </w:rPr>
              <w:t>Nelson</w:t>
            </w:r>
          </w:p>
        </w:tc>
        <w:tc>
          <w:tcPr>
            <w:tcW w:w="5328" w:type="dxa"/>
            <w:tcBorders>
              <w:left w:val="single" w:sz="4" w:space="0" w:color="auto"/>
            </w:tcBorders>
          </w:tcPr>
          <w:p w:rsidR="003644A7" w:rsidRPr="003644A7" w:rsidRDefault="00075EFC"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Cheray 101</w:t>
            </w:r>
          </w:p>
        </w:tc>
      </w:tr>
      <w:tr w:rsidR="003644A7" w:rsidRPr="003644A7" w:rsidTr="003644A7">
        <w:trPr>
          <w:jc w:val="center"/>
        </w:trPr>
        <w:tc>
          <w:tcPr>
            <w:tcW w:w="3292" w:type="dxa"/>
            <w:tcBorders>
              <w:right w:val="nil"/>
            </w:tcBorders>
          </w:tcPr>
          <w:p w:rsidR="003644A7" w:rsidRPr="003644A7" w:rsidRDefault="003644A7"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055C">
              <w:rPr>
                <w:rFonts w:ascii="Times New Roman" w:eastAsia="Times New Roman" w:hAnsi="Times New Roman" w:cs="Times New Roman"/>
                <w:sz w:val="24"/>
                <w:szCs w:val="24"/>
              </w:rPr>
              <w:t>Bauer-Ramazani</w:t>
            </w:r>
          </w:p>
        </w:tc>
        <w:tc>
          <w:tcPr>
            <w:tcW w:w="5328" w:type="dxa"/>
            <w:tcBorders>
              <w:left w:val="single" w:sz="4" w:space="0" w:color="auto"/>
            </w:tcBorders>
          </w:tcPr>
          <w:p w:rsidR="003644A7" w:rsidRPr="003644A7" w:rsidRDefault="00D50C4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JEM 168</w:t>
            </w:r>
          </w:p>
        </w:tc>
      </w:tr>
    </w:tbl>
    <w:p w:rsidR="003644A7" w:rsidRPr="003644A7" w:rsidRDefault="003644A7" w:rsidP="003644A7">
      <w:pPr>
        <w:spacing w:after="0" w:line="240" w:lineRule="auto"/>
        <w:rPr>
          <w:rFonts w:ascii="Times New Roman" w:eastAsia="Times New Roman" w:hAnsi="Times New Roman" w:cs="Times New Roman"/>
          <w:sz w:val="24"/>
          <w:szCs w:val="24"/>
        </w:rPr>
      </w:pPr>
    </w:p>
    <w:p w:rsidR="003644A7" w:rsidRPr="003644A7" w:rsidRDefault="003644A7" w:rsidP="003644A7">
      <w:pPr>
        <w:pBdr>
          <w:bottom w:val="single" w:sz="4" w:space="0" w:color="auto"/>
        </w:pBd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Assignments:</w:t>
      </w:r>
    </w:p>
    <w:p w:rsidR="003644A7" w:rsidRPr="003644A7" w:rsidRDefault="003644A7" w:rsidP="003644A7">
      <w:pPr>
        <w:keepNext/>
        <w:spacing w:before="240" w:after="60" w:line="240" w:lineRule="auto"/>
        <w:jc w:val="center"/>
        <w:outlineLvl w:val="0"/>
        <w:rPr>
          <w:rFonts w:ascii="Times New Roman" w:eastAsia="Times New Roman" w:hAnsi="Times New Roman" w:cs="Times New Roman"/>
          <w:b/>
          <w:bCs/>
          <w:kern w:val="32"/>
          <w:sz w:val="24"/>
          <w:szCs w:val="32"/>
        </w:rPr>
      </w:pPr>
      <w:r w:rsidRPr="003644A7">
        <w:rPr>
          <w:rFonts w:ascii="Times New Roman" w:eastAsia="Times New Roman" w:hAnsi="Times New Roman" w:cs="Times New Roman"/>
          <w:b/>
          <w:bCs/>
          <w:kern w:val="32"/>
          <w:sz w:val="24"/>
          <w:szCs w:val="32"/>
        </w:rPr>
        <w:t>Individual Work</w:t>
      </w:r>
    </w:p>
    <w:p w:rsidR="00BA2F59" w:rsidRDefault="003644A7" w:rsidP="003644A7">
      <w:pPr>
        <w:numPr>
          <w:ilvl w:val="0"/>
          <w:numId w:val="2"/>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 xml:space="preserve">Résumé and Cover Letter.  </w:t>
      </w:r>
      <w:r w:rsidRPr="003644A7">
        <w:rPr>
          <w:rFonts w:ascii="Times New Roman" w:eastAsia="Times New Roman" w:hAnsi="Times New Roman" w:cs="Times New Roman"/>
          <w:sz w:val="24"/>
          <w:szCs w:val="24"/>
        </w:rPr>
        <w:t>Each student must prepare a résumé showing his/her personal experience and qualifications for a selected job position, as well as an accompanying cover letter. The resume will be used in interviews leading to team management decisions regarding human resource allocations.  The resumes will also be a part of the team’s business plan. Students will receive critical feedback on marketing themselves through the resume, and on business writing. (</w:t>
      </w:r>
      <w:r w:rsidRPr="003644A7">
        <w:rPr>
          <w:rFonts w:ascii="Times New Roman" w:eastAsia="Times New Roman" w:hAnsi="Times New Roman" w:cs="Times New Roman"/>
          <w:b/>
          <w:sz w:val="24"/>
          <w:szCs w:val="24"/>
        </w:rPr>
        <w:t>Assesses Objectives 1, 4</w:t>
      </w:r>
      <w:r w:rsidRPr="003644A7">
        <w:rPr>
          <w:rFonts w:ascii="Times New Roman" w:eastAsia="Times New Roman" w:hAnsi="Times New Roman" w:cs="Times New Roman"/>
          <w:sz w:val="24"/>
          <w:szCs w:val="24"/>
        </w:rPr>
        <w:t>)</w:t>
      </w:r>
    </w:p>
    <w:p w:rsidR="003644A7" w:rsidRDefault="003644A7" w:rsidP="00BA2F59">
      <w:pPr>
        <w:spacing w:after="0" w:line="240" w:lineRule="auto"/>
        <w:ind w:left="720"/>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 </w:t>
      </w:r>
    </w:p>
    <w:p w:rsidR="00BA2F59" w:rsidRDefault="00BA2F59" w:rsidP="00BA2F59">
      <w:pPr>
        <w:numPr>
          <w:ilvl w:val="0"/>
          <w:numId w:val="2"/>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Stakeholder Research Paper.</w:t>
      </w:r>
      <w:r>
        <w:rPr>
          <w:rFonts w:ascii="Times New Roman" w:eastAsia="Times New Roman" w:hAnsi="Times New Roman" w:cs="Times New Roman"/>
          <w:sz w:val="24"/>
          <w:szCs w:val="24"/>
        </w:rPr>
        <w:t xml:space="preserve">  Each student</w:t>
      </w:r>
      <w:r w:rsidRPr="003644A7">
        <w:rPr>
          <w:rFonts w:ascii="Times New Roman" w:eastAsia="Times New Roman" w:hAnsi="Times New Roman" w:cs="Times New Roman"/>
          <w:sz w:val="24"/>
          <w:szCs w:val="24"/>
        </w:rPr>
        <w:t xml:space="preserve"> will prepare a critical analysis and research paper on a recent ethical issue in business from the perspective of the company</w:t>
      </w:r>
      <w:r>
        <w:rPr>
          <w:rFonts w:ascii="Times New Roman" w:eastAsia="Times New Roman" w:hAnsi="Times New Roman" w:cs="Times New Roman"/>
          <w:sz w:val="24"/>
          <w:szCs w:val="24"/>
        </w:rPr>
        <w:t>, the customer, the investor or</w:t>
      </w:r>
      <w:r w:rsidRPr="003644A7">
        <w:rPr>
          <w:rFonts w:ascii="Times New Roman" w:eastAsia="Times New Roman" w:hAnsi="Times New Roman" w:cs="Times New Roman"/>
          <w:sz w:val="24"/>
          <w:szCs w:val="24"/>
        </w:rPr>
        <w:t xml:space="preserve"> society. Students will demonstrate their ability to assess ethical norms (as outlined by the </w:t>
      </w:r>
      <w:hyperlink r:id="rId12" w:history="1">
        <w:r w:rsidRPr="003644A7">
          <w:rPr>
            <w:rFonts w:ascii="Times New Roman" w:eastAsia="Times New Roman" w:hAnsi="Times New Roman" w:cs="Times New Roman"/>
            <w:color w:val="0000FF" w:themeColor="hyperlink"/>
            <w:sz w:val="24"/>
            <w:szCs w:val="24"/>
            <w:u w:val="single"/>
          </w:rPr>
          <w:t>Josephson Institute of Ethics</w:t>
        </w:r>
      </w:hyperlink>
      <w:r w:rsidRPr="003644A7">
        <w:rPr>
          <w:rFonts w:ascii="Times New Roman" w:eastAsia="Times New Roman" w:hAnsi="Times New Roman" w:cs="Times New Roman"/>
          <w:sz w:val="24"/>
          <w:szCs w:val="24"/>
        </w:rPr>
        <w:t xml:space="preserve">); apply guidelines for making ethical decisions in the workplace (Kant’s Categorical Imperative, the Utilitarian Principle, the Professional Ethic, the TV test, and more); and analyze the effects of business decisions on various stakeholders (customers, suppliers, investors, employees, the community and others). Through this project, students also learn and apply relevant business research and critical thinking skills. </w:t>
      </w:r>
      <w:r>
        <w:rPr>
          <w:rFonts w:ascii="Times New Roman" w:eastAsia="Times New Roman" w:hAnsi="Times New Roman" w:cs="Times New Roman"/>
          <w:sz w:val="24"/>
          <w:szCs w:val="24"/>
        </w:rPr>
        <w:t xml:space="preserve">A discussion/debate will follow in class. </w:t>
      </w:r>
      <w:r w:rsidRPr="003644A7">
        <w:rPr>
          <w:rFonts w:ascii="Times New Roman" w:eastAsia="Times New Roman" w:hAnsi="Times New Roman" w:cs="Times New Roman"/>
          <w:sz w:val="24"/>
          <w:szCs w:val="24"/>
        </w:rPr>
        <w:t>(</w:t>
      </w:r>
      <w:r w:rsidRPr="003644A7">
        <w:rPr>
          <w:rFonts w:ascii="Times New Roman" w:eastAsia="Times New Roman" w:hAnsi="Times New Roman" w:cs="Times New Roman"/>
          <w:b/>
          <w:sz w:val="24"/>
          <w:szCs w:val="24"/>
        </w:rPr>
        <w:t>Assesses Objectives 1, 2, 3, 4, 5</w:t>
      </w:r>
      <w:r w:rsidRPr="003644A7">
        <w:rPr>
          <w:rFonts w:ascii="Times New Roman" w:eastAsia="Times New Roman" w:hAnsi="Times New Roman" w:cs="Times New Roman"/>
          <w:sz w:val="24"/>
          <w:szCs w:val="24"/>
        </w:rPr>
        <w:t>)</w:t>
      </w:r>
    </w:p>
    <w:p w:rsidR="00BA2F59" w:rsidRPr="00BA2F59" w:rsidRDefault="00BA2F59" w:rsidP="00BA2F59">
      <w:pPr>
        <w:spacing w:after="0" w:line="240" w:lineRule="auto"/>
        <w:rPr>
          <w:rFonts w:ascii="Times New Roman" w:eastAsia="Times New Roman" w:hAnsi="Times New Roman" w:cs="Times New Roman"/>
          <w:sz w:val="24"/>
          <w:szCs w:val="24"/>
        </w:rPr>
      </w:pPr>
    </w:p>
    <w:p w:rsidR="000E3002" w:rsidRDefault="00BA2F59" w:rsidP="000E3002">
      <w:pPr>
        <w:numPr>
          <w:ilvl w:val="0"/>
          <w:numId w:val="2"/>
        </w:numPr>
        <w:spacing w:after="0" w:line="240" w:lineRule="auto"/>
        <w:rPr>
          <w:rFonts w:ascii="Times New Roman" w:eastAsia="Times New Roman" w:hAnsi="Times New Roman" w:cs="Times New Roman"/>
          <w:sz w:val="24"/>
          <w:szCs w:val="24"/>
        </w:rPr>
      </w:pPr>
      <w:r w:rsidRPr="00BA2F59">
        <w:rPr>
          <w:rFonts w:ascii="Times New Roman" w:eastAsia="Times New Roman" w:hAnsi="Times New Roman" w:cs="Times New Roman"/>
          <w:b/>
          <w:sz w:val="24"/>
          <w:szCs w:val="24"/>
        </w:rPr>
        <w:t>Finance Application Memo</w:t>
      </w:r>
      <w:r w:rsidRPr="00BA2F59">
        <w:rPr>
          <w:rFonts w:ascii="Times New Roman" w:eastAsia="Times New Roman" w:hAnsi="Times New Roman" w:cs="Times New Roman"/>
          <w:sz w:val="24"/>
          <w:szCs w:val="24"/>
        </w:rPr>
        <w:t>.  Each student will prepare a financial review of a publicly traded company based on publicly available information about the company.  The student will then prepare a 2-3 page memo (single-spaced) comparing the company to another firm in the industry. Students will incorporate research from business resources and provide in-text citations and references. (</w:t>
      </w:r>
      <w:r w:rsidRPr="00BA2F59">
        <w:rPr>
          <w:rFonts w:ascii="Times New Roman" w:eastAsia="Times New Roman" w:hAnsi="Times New Roman" w:cs="Times New Roman"/>
          <w:b/>
          <w:sz w:val="24"/>
          <w:szCs w:val="24"/>
        </w:rPr>
        <w:t>Assesses Objectives 1, 2, 4, 5</w:t>
      </w:r>
      <w:r w:rsidRPr="00BA2F59">
        <w:rPr>
          <w:rFonts w:ascii="Times New Roman" w:eastAsia="Times New Roman" w:hAnsi="Times New Roman" w:cs="Times New Roman"/>
          <w:sz w:val="24"/>
          <w:szCs w:val="24"/>
        </w:rPr>
        <w:t>)</w:t>
      </w:r>
    </w:p>
    <w:p w:rsidR="00BA2F59" w:rsidRPr="003644A7" w:rsidRDefault="00BA2F59" w:rsidP="00BA2F59">
      <w:pPr>
        <w:spacing w:after="0" w:line="240" w:lineRule="auto"/>
        <w:rPr>
          <w:rFonts w:ascii="Times New Roman" w:eastAsia="Times New Roman" w:hAnsi="Times New Roman" w:cs="Times New Roman"/>
          <w:sz w:val="24"/>
          <w:szCs w:val="24"/>
        </w:rPr>
      </w:pPr>
    </w:p>
    <w:p w:rsidR="00BA2F59" w:rsidRPr="00BA2F59" w:rsidRDefault="003644A7" w:rsidP="00BA2F59">
      <w:pPr>
        <w:numPr>
          <w:ilvl w:val="0"/>
          <w:numId w:val="2"/>
        </w:numPr>
        <w:spacing w:after="0" w:line="240" w:lineRule="auto"/>
        <w:rPr>
          <w:rFonts w:ascii="Times New Roman" w:eastAsia="Times New Roman" w:hAnsi="Times New Roman" w:cs="Times New Roman"/>
          <w:sz w:val="24"/>
          <w:szCs w:val="24"/>
        </w:rPr>
      </w:pPr>
      <w:r w:rsidRPr="00BA2F59">
        <w:rPr>
          <w:rFonts w:ascii="Times New Roman" w:eastAsia="Times New Roman" w:hAnsi="Times New Roman" w:cs="Times New Roman"/>
          <w:b/>
          <w:sz w:val="24"/>
          <w:szCs w:val="24"/>
        </w:rPr>
        <w:t>Team Evaluation.</w:t>
      </w:r>
      <w:r w:rsidRPr="00BA2F59">
        <w:rPr>
          <w:rFonts w:ascii="Times New Roman" w:eastAsia="Times New Roman" w:hAnsi="Times New Roman" w:cs="Times New Roman"/>
          <w:sz w:val="24"/>
          <w:szCs w:val="24"/>
        </w:rPr>
        <w:t xml:space="preserve">  Each student will prepare written interim and final team evaluations. In the interim evaluation, each team member will receive constructive feedback on his/her performance so corrective action can be taken to improve. Failure to follow through on the interim evaluation will adversely affect the grade on the final team evaluation. The final evaluation will be a 2-3 page memo evaluating the functioning of the team as a whole. It will also discuss corrective actions taken following the interim team evaluation and whether or not they were effective as well as what the students have learned about themselves. Students will complete and attach individual evaluations of each team member using a performance evaluation form. (</w:t>
      </w:r>
      <w:r w:rsidRPr="00BA2F59">
        <w:rPr>
          <w:rFonts w:ascii="Times New Roman" w:eastAsia="Times New Roman" w:hAnsi="Times New Roman" w:cs="Times New Roman"/>
          <w:b/>
          <w:sz w:val="24"/>
          <w:szCs w:val="24"/>
        </w:rPr>
        <w:t>Assesses Objectives 1, 2, 4</w:t>
      </w:r>
      <w:r w:rsidRPr="00BA2F59">
        <w:rPr>
          <w:rFonts w:ascii="Times New Roman" w:eastAsia="Times New Roman" w:hAnsi="Times New Roman" w:cs="Times New Roman"/>
          <w:sz w:val="24"/>
          <w:szCs w:val="24"/>
        </w:rPr>
        <w:t>)</w:t>
      </w:r>
    </w:p>
    <w:p w:rsidR="003644A7" w:rsidRPr="003644A7" w:rsidRDefault="003644A7" w:rsidP="00BA2F59">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 </w:t>
      </w:r>
    </w:p>
    <w:p w:rsidR="00724022" w:rsidRPr="00BA2F59" w:rsidRDefault="003644A7" w:rsidP="00BA2F59">
      <w:pPr>
        <w:numPr>
          <w:ilvl w:val="0"/>
          <w:numId w:val="2"/>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lastRenderedPageBreak/>
        <w:t>Self-Reflection Analysis</w:t>
      </w:r>
      <w:r w:rsidRPr="003644A7">
        <w:rPr>
          <w:rFonts w:ascii="Times New Roman" w:eastAsia="Times New Roman" w:hAnsi="Times New Roman" w:cs="Times New Roman"/>
          <w:sz w:val="24"/>
          <w:szCs w:val="24"/>
        </w:rPr>
        <w:t>.  During the final exam period, as part of the management and critical anal</w:t>
      </w:r>
      <w:r w:rsidR="004109C4">
        <w:rPr>
          <w:rFonts w:ascii="Times New Roman" w:eastAsia="Times New Roman" w:hAnsi="Times New Roman" w:cs="Times New Roman"/>
          <w:sz w:val="24"/>
          <w:szCs w:val="24"/>
        </w:rPr>
        <w:t xml:space="preserve">ysis focus of this course, </w:t>
      </w:r>
      <w:r w:rsidRPr="003644A7">
        <w:rPr>
          <w:rFonts w:ascii="Times New Roman" w:eastAsia="Times New Roman" w:hAnsi="Times New Roman" w:cs="Times New Roman"/>
          <w:sz w:val="24"/>
          <w:szCs w:val="24"/>
        </w:rPr>
        <w:t>student</w:t>
      </w:r>
      <w:r w:rsidR="004109C4">
        <w:rPr>
          <w:rFonts w:ascii="Times New Roman" w:eastAsia="Times New Roman" w:hAnsi="Times New Roman" w:cs="Times New Roman"/>
          <w:sz w:val="24"/>
          <w:szCs w:val="24"/>
        </w:rPr>
        <w:t>s</w:t>
      </w:r>
      <w:r w:rsidRPr="003644A7">
        <w:rPr>
          <w:rFonts w:ascii="Times New Roman" w:eastAsia="Times New Roman" w:hAnsi="Times New Roman" w:cs="Times New Roman"/>
          <w:sz w:val="24"/>
          <w:szCs w:val="24"/>
        </w:rPr>
        <w:t xml:space="preserve"> will write a memo discussing what they have learned about business, stakeholders and themselves from their experiences in this course. (</w:t>
      </w:r>
      <w:r w:rsidRPr="003644A7">
        <w:rPr>
          <w:rFonts w:ascii="Times New Roman" w:eastAsia="Times New Roman" w:hAnsi="Times New Roman" w:cs="Times New Roman"/>
          <w:b/>
          <w:sz w:val="24"/>
          <w:szCs w:val="24"/>
        </w:rPr>
        <w:t>Assesses Objectives 1, 2, 3, 4</w:t>
      </w:r>
      <w:r w:rsidRPr="003644A7">
        <w:rPr>
          <w:rFonts w:ascii="Times New Roman" w:eastAsia="Times New Roman" w:hAnsi="Times New Roman" w:cs="Times New Roman"/>
          <w:sz w:val="24"/>
          <w:szCs w:val="24"/>
        </w:rPr>
        <w:t>)</w:t>
      </w:r>
    </w:p>
    <w:p w:rsidR="00C614C8" w:rsidRPr="003644A7" w:rsidRDefault="00C614C8" w:rsidP="003644A7">
      <w:pPr>
        <w:spacing w:after="0" w:line="240" w:lineRule="auto"/>
        <w:rPr>
          <w:rFonts w:ascii="Times New Roman" w:eastAsia="Times New Roman" w:hAnsi="Times New Roman" w:cs="Times New Roman"/>
          <w:sz w:val="24"/>
          <w:szCs w:val="24"/>
        </w:rPr>
      </w:pPr>
    </w:p>
    <w:p w:rsidR="003644A7" w:rsidRPr="003644A7" w:rsidRDefault="00724022" w:rsidP="003644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w:t>
      </w:r>
      <w:r w:rsidR="003644A7" w:rsidRPr="003644A7">
        <w:rPr>
          <w:rFonts w:ascii="Times New Roman" w:eastAsia="Times New Roman" w:hAnsi="Times New Roman" w:cs="Times New Roman"/>
          <w:b/>
          <w:sz w:val="24"/>
          <w:szCs w:val="24"/>
        </w:rPr>
        <w:t>Assignments</w:t>
      </w:r>
    </w:p>
    <w:p w:rsidR="003644A7" w:rsidRPr="0032055C" w:rsidRDefault="003644A7" w:rsidP="0032055C">
      <w:pPr>
        <w:numPr>
          <w:ilvl w:val="0"/>
          <w:numId w:val="2"/>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 xml:space="preserve">Run a group business.   </w:t>
      </w:r>
      <w:r w:rsidRPr="003644A7">
        <w:rPr>
          <w:rFonts w:ascii="Times New Roman" w:eastAsia="Times New Roman" w:hAnsi="Times New Roman" w:cs="Times New Roman"/>
          <w:sz w:val="24"/>
          <w:szCs w:val="24"/>
        </w:rPr>
        <w:t>Each team will select a product or service and sell it during the semester.  The professors may prohibit the selling of an inappropriate good or service. (See business principles below.)   The team will develop a marketing strategy, market the product, and keep financial records.  (</w:t>
      </w:r>
      <w:r w:rsidRPr="003644A7">
        <w:rPr>
          <w:rFonts w:ascii="Times New Roman" w:eastAsia="Times New Roman" w:hAnsi="Times New Roman" w:cs="Times New Roman"/>
          <w:b/>
          <w:sz w:val="24"/>
          <w:szCs w:val="24"/>
        </w:rPr>
        <w:t>Assesses Objectives 1, 2, 3</w:t>
      </w:r>
      <w:r w:rsidRPr="003644A7">
        <w:rPr>
          <w:rFonts w:ascii="Times New Roman" w:eastAsia="Times New Roman" w:hAnsi="Times New Roman" w:cs="Times New Roman"/>
          <w:sz w:val="24"/>
          <w:szCs w:val="24"/>
        </w:rPr>
        <w:t xml:space="preserve">)  Associated assignments include: </w:t>
      </w:r>
    </w:p>
    <w:p w:rsidR="003644A7" w:rsidRPr="003644A7" w:rsidRDefault="003644A7" w:rsidP="003644A7">
      <w:pPr>
        <w:numPr>
          <w:ilvl w:val="0"/>
          <w:numId w:val="3"/>
        </w:numPr>
        <w:tabs>
          <w:tab w:val="clear" w:pos="360"/>
          <w:tab w:val="num" w:pos="1080"/>
        </w:tabs>
        <w:spacing w:after="0" w:line="240" w:lineRule="auto"/>
        <w:ind w:left="1080"/>
        <w:contextualSpacing/>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 xml:space="preserve">Business Plan.  </w:t>
      </w:r>
      <w:r w:rsidRPr="003644A7">
        <w:rPr>
          <w:rFonts w:ascii="Times New Roman" w:eastAsia="Times New Roman" w:hAnsi="Times New Roman" w:cs="Times New Roman"/>
          <w:sz w:val="24"/>
          <w:szCs w:val="24"/>
        </w:rPr>
        <w:t>Each team will submit and present</w:t>
      </w:r>
      <w:r w:rsidR="00BB5DB4">
        <w:rPr>
          <w:rFonts w:ascii="Times New Roman" w:eastAsia="Times New Roman" w:hAnsi="Times New Roman" w:cs="Times New Roman"/>
          <w:sz w:val="24"/>
          <w:szCs w:val="24"/>
        </w:rPr>
        <w:t xml:space="preserve"> a business plan</w:t>
      </w:r>
      <w:r w:rsidRPr="003644A7">
        <w:rPr>
          <w:rFonts w:ascii="Times New Roman" w:eastAsia="Times New Roman" w:hAnsi="Times New Roman" w:cs="Times New Roman"/>
          <w:sz w:val="24"/>
          <w:szCs w:val="24"/>
        </w:rPr>
        <w:t>, including a management, marketing, and financial plan, describing the nature of their business concept.  The projected income statement, beginning balance sheet and revised résumés of each team member should be attached. (</w:t>
      </w:r>
      <w:r w:rsidRPr="003644A7">
        <w:rPr>
          <w:rFonts w:ascii="Times New Roman" w:eastAsia="Times New Roman" w:hAnsi="Times New Roman" w:cs="Times New Roman"/>
          <w:b/>
          <w:sz w:val="24"/>
          <w:szCs w:val="24"/>
        </w:rPr>
        <w:t>Assesses Objectives 1, 2, 4, 5</w:t>
      </w:r>
      <w:r w:rsidRPr="003644A7">
        <w:rPr>
          <w:rFonts w:ascii="Times New Roman" w:eastAsia="Times New Roman" w:hAnsi="Times New Roman" w:cs="Times New Roman"/>
          <w:sz w:val="24"/>
          <w:szCs w:val="24"/>
        </w:rPr>
        <w:t>)</w:t>
      </w:r>
    </w:p>
    <w:p w:rsidR="003644A7" w:rsidRPr="003644A7" w:rsidRDefault="003644A7" w:rsidP="003644A7">
      <w:pPr>
        <w:spacing w:after="0" w:line="240" w:lineRule="auto"/>
        <w:ind w:left="1080"/>
        <w:contextualSpacing/>
        <w:rPr>
          <w:rFonts w:ascii="Times New Roman" w:eastAsia="Times New Roman" w:hAnsi="Times New Roman" w:cs="Times New Roman"/>
          <w:sz w:val="24"/>
          <w:szCs w:val="24"/>
        </w:rPr>
      </w:pPr>
    </w:p>
    <w:p w:rsidR="00BB5DB4" w:rsidRDefault="003644A7" w:rsidP="00BB5DB4">
      <w:pPr>
        <w:numPr>
          <w:ilvl w:val="0"/>
          <w:numId w:val="3"/>
        </w:numPr>
        <w:tabs>
          <w:tab w:val="clear" w:pos="360"/>
          <w:tab w:val="num" w:pos="1080"/>
        </w:tabs>
        <w:spacing w:after="0" w:line="240" w:lineRule="auto"/>
        <w:ind w:left="1080"/>
        <w:contextualSpacing/>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Report to Shareholders.  </w:t>
      </w:r>
      <w:r w:rsidRPr="003644A7">
        <w:rPr>
          <w:rFonts w:ascii="Times New Roman" w:eastAsia="Times New Roman" w:hAnsi="Times New Roman" w:cs="Times New Roman"/>
          <w:sz w:val="24"/>
          <w:szCs w:val="24"/>
        </w:rPr>
        <w:t>Each team will report, analyze and present the performance of its business from marketing, financial, and management perspectives, and discuss suggestions for improvement. In addition, students will discuss their business experience from the perspective of various stakeholders (customers, investors, the company, and society) and draw connections between their experience and other discussions and projects in the course (site visit, stakeholder research paper, marketing stakeholder memo).  (</w:t>
      </w:r>
      <w:r w:rsidRPr="003644A7">
        <w:rPr>
          <w:rFonts w:ascii="Times New Roman" w:eastAsia="Times New Roman" w:hAnsi="Times New Roman" w:cs="Times New Roman"/>
          <w:b/>
          <w:sz w:val="24"/>
          <w:szCs w:val="24"/>
        </w:rPr>
        <w:t>Assesses Objectives 1, 2, 3, 4, 5</w:t>
      </w:r>
      <w:r w:rsidRPr="003644A7">
        <w:rPr>
          <w:rFonts w:ascii="Times New Roman" w:eastAsia="Times New Roman" w:hAnsi="Times New Roman" w:cs="Times New Roman"/>
          <w:sz w:val="24"/>
          <w:szCs w:val="24"/>
        </w:rPr>
        <w:t>)</w:t>
      </w:r>
    </w:p>
    <w:p w:rsidR="00D50C42" w:rsidRPr="00D50C42" w:rsidRDefault="00D50C42" w:rsidP="00D50C42">
      <w:pPr>
        <w:spacing w:after="0" w:line="240" w:lineRule="auto"/>
        <w:contextualSpacing/>
        <w:rPr>
          <w:rFonts w:ascii="Times New Roman" w:eastAsia="Times New Roman" w:hAnsi="Times New Roman" w:cs="Times New Roman"/>
          <w:b/>
          <w:sz w:val="24"/>
          <w:szCs w:val="24"/>
        </w:rPr>
      </w:pPr>
    </w:p>
    <w:p w:rsidR="00BB5DB4" w:rsidRPr="003644A7" w:rsidRDefault="00BB5DB4" w:rsidP="003644A7">
      <w:pPr>
        <w:numPr>
          <w:ilvl w:val="0"/>
          <w:numId w:val="3"/>
        </w:numPr>
        <w:tabs>
          <w:tab w:val="clear" w:pos="360"/>
          <w:tab w:val="num" w:pos="1080"/>
        </w:tabs>
        <w:spacing w:after="0" w:line="240" w:lineRule="auto"/>
        <w:ind w:left="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Product Pitch. </w:t>
      </w:r>
      <w:r w:rsidRPr="00BB5DB4">
        <w:rPr>
          <w:rFonts w:ascii="Times New Roman" w:eastAsia="Times New Roman" w:hAnsi="Times New Roman" w:cs="Times New Roman"/>
          <w:sz w:val="24"/>
          <w:szCs w:val="24"/>
        </w:rPr>
        <w:t>Each team</w:t>
      </w:r>
      <w:r>
        <w:rPr>
          <w:rFonts w:ascii="Times New Roman" w:eastAsia="Times New Roman" w:hAnsi="Times New Roman" w:cs="Times New Roman"/>
          <w:sz w:val="24"/>
          <w:szCs w:val="24"/>
        </w:rPr>
        <w:t xml:space="preserve"> will prepare a 1-2 minute commercial for their business, using some form of technology (beyond PowerPoint).  For example, this can be a radio or video ad. Between one and five points will be awarded.  These points will be added to each student’s marketing exam grade.</w:t>
      </w:r>
    </w:p>
    <w:p w:rsidR="003644A7" w:rsidRPr="003644A7" w:rsidRDefault="003644A7" w:rsidP="003644A7">
      <w:pPr>
        <w:spacing w:after="0" w:line="240" w:lineRule="auto"/>
        <w:ind w:left="720"/>
        <w:rPr>
          <w:rFonts w:ascii="Times New Roman" w:eastAsia="Times New Roman" w:hAnsi="Times New Roman" w:cs="Times New Roman"/>
          <w:sz w:val="24"/>
          <w:szCs w:val="24"/>
        </w:rPr>
      </w:pPr>
    </w:p>
    <w:p w:rsidR="003644A7" w:rsidRPr="003644A7" w:rsidRDefault="003644A7" w:rsidP="003644A7">
      <w:pPr>
        <w:spacing w:after="0" w:line="240" w:lineRule="auto"/>
        <w:ind w:left="720"/>
        <w:rPr>
          <w:rFonts w:ascii="Times New Roman" w:eastAsia="Times New Roman" w:hAnsi="Times New Roman" w:cs="Times New Roman"/>
          <w:b/>
          <w:sz w:val="24"/>
          <w:szCs w:val="24"/>
        </w:rPr>
      </w:pPr>
      <w:r w:rsidRPr="003644A7">
        <w:rPr>
          <w:rFonts w:ascii="Times New Roman" w:eastAsia="Times New Roman" w:hAnsi="Times New Roman" w:cs="Times New Roman"/>
          <w:sz w:val="24"/>
          <w:szCs w:val="24"/>
        </w:rPr>
        <w:t xml:space="preserve">Each company will issue stock to investors ($.25 /share), with the whole class representing the investment community; each student is required to invest at least $1. </w:t>
      </w:r>
      <w:r w:rsidRPr="003644A7">
        <w:rPr>
          <w:rFonts w:ascii="Times New Roman" w:eastAsia="Times New Roman" w:hAnsi="Times New Roman" w:cs="Times New Roman"/>
          <w:b/>
          <w:sz w:val="24"/>
          <w:szCs w:val="24"/>
        </w:rPr>
        <w:t>Shares may not be</w:t>
      </w:r>
      <w:r w:rsidRPr="003644A7">
        <w:rPr>
          <w:rFonts w:ascii="Times New Roman" w:eastAsia="Times New Roman" w:hAnsi="Times New Roman" w:cs="Times New Roman"/>
          <w:sz w:val="24"/>
          <w:szCs w:val="24"/>
        </w:rPr>
        <w:t xml:space="preserve"> </w:t>
      </w:r>
      <w:r w:rsidRPr="003644A7">
        <w:rPr>
          <w:rFonts w:ascii="Times New Roman" w:eastAsia="Times New Roman" w:hAnsi="Times New Roman" w:cs="Times New Roman"/>
          <w:b/>
          <w:sz w:val="24"/>
          <w:szCs w:val="24"/>
        </w:rPr>
        <w:t>sold to investors outside BU 113</w:t>
      </w:r>
      <w:r w:rsidRPr="003644A7">
        <w:rPr>
          <w:rFonts w:ascii="Times New Roman" w:eastAsia="Times New Roman" w:hAnsi="Times New Roman" w:cs="Times New Roman"/>
          <w:sz w:val="24"/>
          <w:szCs w:val="24"/>
        </w:rPr>
        <w:t xml:space="preserve">. Companies will be liquidated and dividends paid at the end of the semester. </w:t>
      </w:r>
      <w:r w:rsidRPr="003644A7">
        <w:rPr>
          <w:rFonts w:ascii="Times New Roman" w:eastAsia="Times New Roman" w:hAnsi="Times New Roman" w:cs="Times New Roman"/>
          <w:b/>
          <w:sz w:val="24"/>
          <w:szCs w:val="24"/>
        </w:rPr>
        <w:t>A minimum of 20 shares must be offered.</w:t>
      </w:r>
      <w:r w:rsidR="007C1228">
        <w:rPr>
          <w:rFonts w:ascii="Times New Roman" w:eastAsia="Times New Roman" w:hAnsi="Times New Roman" w:cs="Times New Roman"/>
          <w:b/>
          <w:sz w:val="24"/>
          <w:szCs w:val="24"/>
        </w:rPr>
        <w:t xml:space="preserve"> </w:t>
      </w:r>
      <w:r w:rsidR="007C1228" w:rsidRPr="007C1228">
        <w:rPr>
          <w:rFonts w:ascii="Times New Roman" w:eastAsia="Times New Roman" w:hAnsi="Times New Roman" w:cs="Times New Roman"/>
          <w:sz w:val="24"/>
          <w:szCs w:val="24"/>
        </w:rPr>
        <w:t>Companies must pay a 10% income tax, and tax proceeds will be donated toward charitable purposes as directed by the students.</w:t>
      </w:r>
    </w:p>
    <w:p w:rsidR="003644A7" w:rsidRPr="003644A7" w:rsidRDefault="003644A7" w:rsidP="003644A7">
      <w:pPr>
        <w:spacing w:after="0" w:line="240" w:lineRule="auto"/>
        <w:ind w:left="720"/>
        <w:rPr>
          <w:rFonts w:ascii="Times New Roman" w:eastAsia="Times New Roman" w:hAnsi="Times New Roman" w:cs="Times New Roman"/>
          <w:sz w:val="24"/>
          <w:szCs w:val="24"/>
        </w:rPr>
      </w:pPr>
    </w:p>
    <w:p w:rsidR="003644A7" w:rsidRPr="003644A7" w:rsidRDefault="003644A7" w:rsidP="003644A7">
      <w:pPr>
        <w:spacing w:after="0" w:line="240" w:lineRule="auto"/>
        <w:ind w:left="720"/>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Note that the following principles apply to the type of business you may select and the manner in which you must manage it:</w:t>
      </w:r>
    </w:p>
    <w:p w:rsidR="003644A7" w:rsidRPr="003644A7" w:rsidRDefault="003644A7" w:rsidP="003644A7">
      <w:pPr>
        <w:numPr>
          <w:ilvl w:val="0"/>
          <w:numId w:val="4"/>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Products/services offered by student teams at Saint Michael’s College must be legal, ethical, safe and consistent with the college’s mission.</w:t>
      </w:r>
    </w:p>
    <w:p w:rsidR="003644A7" w:rsidRPr="003644A7" w:rsidRDefault="003644A7" w:rsidP="003644A7">
      <w:pPr>
        <w:numPr>
          <w:ilvl w:val="0"/>
          <w:numId w:val="4"/>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Use of SMC name/official l</w:t>
      </w:r>
      <w:r w:rsidR="00BB5DB4">
        <w:rPr>
          <w:rFonts w:ascii="Times New Roman" w:eastAsia="Times New Roman" w:hAnsi="Times New Roman" w:cs="Times New Roman"/>
          <w:sz w:val="24"/>
          <w:szCs w:val="24"/>
        </w:rPr>
        <w:t xml:space="preserve">ogos requires permission of the </w:t>
      </w:r>
      <w:r w:rsidRPr="003644A7">
        <w:rPr>
          <w:rFonts w:ascii="Times New Roman" w:eastAsia="Times New Roman" w:hAnsi="Times New Roman" w:cs="Times New Roman"/>
          <w:sz w:val="24"/>
          <w:szCs w:val="24"/>
        </w:rPr>
        <w:t>SMC Director of Marketing.</w:t>
      </w:r>
    </w:p>
    <w:p w:rsidR="003644A7" w:rsidRPr="003644A7" w:rsidRDefault="003644A7" w:rsidP="003644A7">
      <w:pPr>
        <w:numPr>
          <w:ilvl w:val="0"/>
          <w:numId w:val="4"/>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Products/services that promote or encourage use or abuse of alcohol and/or drugs are prohibited. No beverage containers of any kind will be allowed (no bottles, cups, mugs or glasses).</w:t>
      </w:r>
    </w:p>
    <w:p w:rsidR="003644A7" w:rsidRPr="003644A7" w:rsidRDefault="003644A7" w:rsidP="003644A7">
      <w:pPr>
        <w:numPr>
          <w:ilvl w:val="0"/>
          <w:numId w:val="4"/>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Promotion and sale of products/services must be consistent with college policies, including no soliciting sales or delivery of products in dorm rooms.</w:t>
      </w:r>
    </w:p>
    <w:p w:rsidR="003644A7" w:rsidRPr="003644A7" w:rsidRDefault="003644A7" w:rsidP="003644A7">
      <w:pPr>
        <w:numPr>
          <w:ilvl w:val="0"/>
          <w:numId w:val="4"/>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Product </w:t>
      </w:r>
      <w:r w:rsidR="00315DAB">
        <w:rPr>
          <w:rFonts w:ascii="Times New Roman" w:eastAsia="Times New Roman" w:hAnsi="Times New Roman" w:cs="Times New Roman"/>
          <w:sz w:val="24"/>
          <w:szCs w:val="24"/>
        </w:rPr>
        <w:t xml:space="preserve">and product </w:t>
      </w:r>
      <w:r w:rsidRPr="003644A7">
        <w:rPr>
          <w:rFonts w:ascii="Times New Roman" w:eastAsia="Times New Roman" w:hAnsi="Times New Roman" w:cs="Times New Roman"/>
          <w:sz w:val="24"/>
          <w:szCs w:val="24"/>
        </w:rPr>
        <w:t>slogans must be approved by your professor.</w:t>
      </w:r>
    </w:p>
    <w:p w:rsidR="003644A7" w:rsidRPr="003644A7" w:rsidRDefault="003644A7" w:rsidP="00810871">
      <w:pPr>
        <w:spacing w:after="0" w:line="240" w:lineRule="auto"/>
        <w:rPr>
          <w:rFonts w:ascii="Times New Roman" w:eastAsia="Times New Roman" w:hAnsi="Times New Roman" w:cs="Times New Roman"/>
          <w:b/>
          <w:sz w:val="24"/>
          <w:szCs w:val="24"/>
        </w:rPr>
      </w:pPr>
    </w:p>
    <w:p w:rsidR="0032055C" w:rsidRDefault="003644A7" w:rsidP="0032055C">
      <w:pPr>
        <w:numPr>
          <w:ilvl w:val="0"/>
          <w:numId w:val="2"/>
        </w:numPr>
        <w:spacing w:after="0" w:line="240" w:lineRule="auto"/>
        <w:rPr>
          <w:rFonts w:ascii="Times New Roman" w:eastAsia="Times New Roman" w:hAnsi="Times New Roman" w:cs="Times New Roman"/>
          <w:sz w:val="24"/>
          <w:szCs w:val="24"/>
        </w:rPr>
      </w:pPr>
      <w:r w:rsidRPr="0032055C">
        <w:rPr>
          <w:rFonts w:ascii="Times New Roman" w:eastAsia="Times New Roman" w:hAnsi="Times New Roman" w:cs="Times New Roman"/>
          <w:b/>
          <w:sz w:val="24"/>
          <w:szCs w:val="24"/>
        </w:rPr>
        <w:t>Site Visit and Stakeholder Analysis Memo</w:t>
      </w:r>
      <w:r w:rsidRPr="0032055C">
        <w:rPr>
          <w:rFonts w:ascii="Times New Roman" w:eastAsia="Times New Roman" w:hAnsi="Times New Roman" w:cs="Times New Roman"/>
          <w:sz w:val="24"/>
          <w:szCs w:val="24"/>
        </w:rPr>
        <w:t>.  Each company team will research and analyze a real company based on a site visit. Based on their interview the team will prepare a written analysis and presentation from the perspective of the stakeholders they represent (company, customers, investors or society). (</w:t>
      </w:r>
      <w:r w:rsidRPr="0032055C">
        <w:rPr>
          <w:rFonts w:ascii="Times New Roman" w:eastAsia="Times New Roman" w:hAnsi="Times New Roman" w:cs="Times New Roman"/>
          <w:b/>
          <w:sz w:val="24"/>
          <w:szCs w:val="24"/>
        </w:rPr>
        <w:t>Assesses Objectives 1, 2, 3, 4, 5</w:t>
      </w:r>
      <w:r w:rsidRPr="0032055C">
        <w:rPr>
          <w:rFonts w:ascii="Times New Roman" w:eastAsia="Times New Roman" w:hAnsi="Times New Roman" w:cs="Times New Roman"/>
          <w:sz w:val="24"/>
          <w:szCs w:val="24"/>
        </w:rPr>
        <w:t>)</w:t>
      </w:r>
    </w:p>
    <w:p w:rsidR="0032055C" w:rsidRDefault="0032055C" w:rsidP="0032055C">
      <w:pPr>
        <w:spacing w:after="0" w:line="240" w:lineRule="auto"/>
        <w:ind w:left="720"/>
        <w:rPr>
          <w:rFonts w:ascii="Times New Roman" w:eastAsia="Times New Roman" w:hAnsi="Times New Roman" w:cs="Times New Roman"/>
          <w:sz w:val="24"/>
          <w:szCs w:val="24"/>
        </w:rPr>
      </w:pPr>
    </w:p>
    <w:p w:rsidR="0032055C" w:rsidRPr="0032055C" w:rsidRDefault="0032055C" w:rsidP="0032055C">
      <w:pPr>
        <w:numPr>
          <w:ilvl w:val="0"/>
          <w:numId w:val="2"/>
        </w:numPr>
        <w:spacing w:after="0" w:line="240" w:lineRule="auto"/>
        <w:rPr>
          <w:rFonts w:ascii="Times New Roman" w:eastAsia="Times New Roman" w:hAnsi="Times New Roman" w:cs="Times New Roman"/>
          <w:sz w:val="24"/>
          <w:szCs w:val="24"/>
        </w:rPr>
      </w:pPr>
      <w:r w:rsidRPr="0032055C">
        <w:rPr>
          <w:rFonts w:ascii="Times New Roman" w:eastAsia="Times New Roman" w:hAnsi="Times New Roman" w:cs="Times New Roman"/>
          <w:b/>
          <w:sz w:val="24"/>
          <w:szCs w:val="24"/>
        </w:rPr>
        <w:t xml:space="preserve">Marketing Stakeholder Memo.  </w:t>
      </w:r>
      <w:r w:rsidRPr="0032055C">
        <w:rPr>
          <w:rFonts w:ascii="Times New Roman" w:eastAsia="Times New Roman" w:hAnsi="Times New Roman" w:cs="Times New Roman"/>
          <w:sz w:val="24"/>
          <w:szCs w:val="24"/>
        </w:rPr>
        <w:t>Students will analyze a marketing case from the perspective of the various stakeholder groups (company, customers, investors or society). A discussion/debate will follow in class. (</w:t>
      </w:r>
      <w:r w:rsidRPr="0032055C">
        <w:rPr>
          <w:rFonts w:ascii="Times New Roman" w:eastAsia="Times New Roman" w:hAnsi="Times New Roman" w:cs="Times New Roman"/>
          <w:b/>
          <w:sz w:val="24"/>
          <w:szCs w:val="24"/>
        </w:rPr>
        <w:t>Assesses Objectives 1, 2, 4, 5</w:t>
      </w:r>
      <w:r w:rsidRPr="0032055C">
        <w:rPr>
          <w:rFonts w:ascii="Times New Roman" w:eastAsia="Times New Roman" w:hAnsi="Times New Roman" w:cs="Times New Roman"/>
          <w:sz w:val="24"/>
          <w:szCs w:val="24"/>
        </w:rPr>
        <w:t>)</w:t>
      </w:r>
    </w:p>
    <w:p w:rsidR="0032055C" w:rsidRDefault="0032055C" w:rsidP="0032055C">
      <w:pPr>
        <w:spacing w:after="0" w:line="240" w:lineRule="auto"/>
        <w:ind w:left="720"/>
        <w:rPr>
          <w:rFonts w:ascii="Times New Roman" w:eastAsia="Times New Roman" w:hAnsi="Times New Roman" w:cs="Times New Roman"/>
          <w:sz w:val="24"/>
          <w:szCs w:val="24"/>
        </w:rPr>
      </w:pPr>
    </w:p>
    <w:p w:rsidR="003644A7" w:rsidRPr="00DE17BC" w:rsidRDefault="003644A7" w:rsidP="00810871">
      <w:pPr>
        <w:spacing w:after="0" w:line="240" w:lineRule="auto"/>
        <w:rPr>
          <w:rFonts w:ascii="Times New Roman" w:eastAsia="Times New Roman" w:hAnsi="Times New Roman" w:cs="Times New Roman"/>
          <w:sz w:val="24"/>
          <w:szCs w:val="24"/>
        </w:rPr>
      </w:pPr>
    </w:p>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Note</w:t>
      </w:r>
      <w:r w:rsidRPr="003644A7">
        <w:rPr>
          <w:rFonts w:ascii="Times New Roman" w:eastAsia="Times New Roman" w:hAnsi="Times New Roman" w:cs="Times New Roman"/>
          <w:sz w:val="24"/>
          <w:szCs w:val="24"/>
        </w:rPr>
        <w:t xml:space="preserve">:  For each group assignment, students will identify how well each group member contributed to the assignment, assign a percentage contribution grade, and attach any PowerPoint slides. </w:t>
      </w:r>
    </w:p>
    <w:p w:rsidR="003644A7" w:rsidRPr="003644A7" w:rsidRDefault="003644A7" w:rsidP="003644A7">
      <w:pPr>
        <w:keepNext/>
        <w:spacing w:before="240" w:after="60" w:line="240" w:lineRule="auto"/>
        <w:jc w:val="center"/>
        <w:outlineLvl w:val="0"/>
        <w:rPr>
          <w:rFonts w:ascii="Times New Roman" w:eastAsia="Times New Roman" w:hAnsi="Times New Roman" w:cs="Times New Roman"/>
          <w:b/>
          <w:bCs/>
          <w:kern w:val="32"/>
          <w:sz w:val="24"/>
          <w:szCs w:val="32"/>
        </w:rPr>
      </w:pPr>
      <w:r w:rsidRPr="003644A7">
        <w:rPr>
          <w:rFonts w:ascii="Times New Roman" w:eastAsia="Times New Roman" w:hAnsi="Times New Roman" w:cs="Times New Roman"/>
          <w:b/>
          <w:bCs/>
          <w:kern w:val="32"/>
          <w:sz w:val="24"/>
          <w:szCs w:val="32"/>
        </w:rPr>
        <w:t>Exams</w:t>
      </w:r>
    </w:p>
    <w:p w:rsidR="003644A7" w:rsidRPr="003644A7" w:rsidRDefault="003644A7" w:rsidP="003644A7">
      <w:pPr>
        <w:numPr>
          <w:ilvl w:val="0"/>
          <w:numId w:val="2"/>
        </w:num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Exams:</w:t>
      </w:r>
      <w:r w:rsidRPr="003644A7">
        <w:rPr>
          <w:rFonts w:ascii="Times New Roman" w:eastAsia="Times New Roman" w:hAnsi="Times New Roman" w:cs="Times New Roman"/>
          <w:sz w:val="24"/>
          <w:szCs w:val="24"/>
        </w:rPr>
        <w:t xml:space="preserve">  The three exams during the semester will not be cumulative, but will cover both lecture and reading material.</w:t>
      </w:r>
    </w:p>
    <w:p w:rsidR="003644A7" w:rsidRPr="003644A7" w:rsidRDefault="003644A7" w:rsidP="003644A7">
      <w:pPr>
        <w:spacing w:after="0" w:line="240" w:lineRule="auto"/>
        <w:rPr>
          <w:rFonts w:ascii="Times New Roman" w:eastAsia="Times New Roman" w:hAnsi="Times New Roman" w:cs="Times New Roman"/>
          <w:sz w:val="16"/>
          <w:szCs w:val="16"/>
        </w:rPr>
      </w:pPr>
    </w:p>
    <w:p w:rsidR="003644A7" w:rsidRPr="003644A7" w:rsidRDefault="003644A7" w:rsidP="003644A7">
      <w:pPr>
        <w:pBdr>
          <w:bottom w:val="single" w:sz="4" w:space="1" w:color="auto"/>
        </w:pBd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Grading: </w:t>
      </w:r>
      <w:r w:rsidRPr="003644A7">
        <w:rPr>
          <w:rFonts w:ascii="Times New Roman" w:eastAsia="Times New Roman" w:hAnsi="Times New Roman" w:cs="Times New Roman"/>
          <w:color w:val="000000" w:themeColor="text1"/>
          <w:sz w:val="24"/>
          <w:szCs w:val="24"/>
        </w:rPr>
        <w:t>The student body of BU113 will decide on the first day of class on the distribution of percent for Individual Assignments, Group Assig</w:t>
      </w:r>
      <w:r w:rsidR="000E3002">
        <w:rPr>
          <w:rFonts w:ascii="Times New Roman" w:eastAsia="Times New Roman" w:hAnsi="Times New Roman" w:cs="Times New Roman"/>
          <w:color w:val="000000" w:themeColor="text1"/>
          <w:sz w:val="24"/>
          <w:szCs w:val="24"/>
        </w:rPr>
        <w:t>nments</w:t>
      </w:r>
      <w:r w:rsidRPr="003644A7">
        <w:rPr>
          <w:rFonts w:ascii="Times New Roman" w:eastAsia="Times New Roman" w:hAnsi="Times New Roman" w:cs="Times New Roman"/>
          <w:color w:val="000000" w:themeColor="text1"/>
          <w:sz w:val="24"/>
          <w:szCs w:val="24"/>
        </w:rPr>
        <w:t xml:space="preserve">, and Exams.  </w:t>
      </w:r>
      <w:r w:rsidR="004B2381">
        <w:rPr>
          <w:rFonts w:ascii="Times New Roman" w:eastAsia="Times New Roman" w:hAnsi="Times New Roman" w:cs="Times New Roman"/>
          <w:color w:val="000000" w:themeColor="text1"/>
          <w:sz w:val="24"/>
          <w:szCs w:val="24"/>
        </w:rPr>
        <w:t xml:space="preserve">Individual assignments must carry no less than 30% and exams </w:t>
      </w:r>
      <w:r w:rsidR="002D5312">
        <w:rPr>
          <w:rFonts w:ascii="Times New Roman" w:eastAsia="Times New Roman" w:hAnsi="Times New Roman" w:cs="Times New Roman"/>
          <w:color w:val="000000" w:themeColor="text1"/>
          <w:sz w:val="24"/>
          <w:szCs w:val="24"/>
        </w:rPr>
        <w:t>no less than 20%</w:t>
      </w:r>
      <w:r w:rsidRPr="003644A7">
        <w:rPr>
          <w:rFonts w:ascii="Times New Roman" w:eastAsia="Times New Roman" w:hAnsi="Times New Roman" w:cs="Times New Roman"/>
          <w:color w:val="000000" w:themeColor="text1"/>
          <w:sz w:val="24"/>
          <w:szCs w:val="24"/>
        </w:rPr>
        <w:t>. The teac</w:t>
      </w:r>
      <w:r w:rsidR="004B2381">
        <w:rPr>
          <w:rFonts w:ascii="Times New Roman" w:eastAsia="Times New Roman" w:hAnsi="Times New Roman" w:cs="Times New Roman"/>
          <w:color w:val="000000" w:themeColor="text1"/>
          <w:sz w:val="24"/>
          <w:szCs w:val="24"/>
        </w:rPr>
        <w:t>hing team will weight specific</w:t>
      </w:r>
      <w:r w:rsidRPr="003644A7">
        <w:rPr>
          <w:rFonts w:ascii="Times New Roman" w:eastAsia="Times New Roman" w:hAnsi="Times New Roman" w:cs="Times New Roman"/>
          <w:color w:val="000000" w:themeColor="text1"/>
          <w:sz w:val="24"/>
          <w:szCs w:val="24"/>
        </w:rPr>
        <w:t xml:space="preserve"> assignments within the framework of the distribution arrived at by the students.</w:t>
      </w:r>
      <w:r w:rsidRPr="003644A7">
        <w:rPr>
          <w:rFonts w:ascii="Times New Roman" w:eastAsia="Times New Roman" w:hAnsi="Times New Roman" w:cs="Times New Roman"/>
          <w:color w:val="000000" w:themeColor="text1"/>
          <w:sz w:val="24"/>
          <w:szCs w:val="24"/>
        </w:rPr>
        <w:br/>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t xml:space="preserve">                   </w:t>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t xml:space="preserve"> %      </w:t>
      </w:r>
      <w:r w:rsidRPr="003644A7">
        <w:rPr>
          <w:rFonts w:ascii="Times New Roman" w:eastAsia="Times New Roman" w:hAnsi="Times New Roman" w:cs="Times New Roman"/>
          <w:b/>
          <w:sz w:val="24"/>
          <w:szCs w:val="24"/>
        </w:rPr>
        <w:tab/>
      </w:r>
      <w:r w:rsidRPr="003644A7">
        <w:rPr>
          <w:rFonts w:ascii="Times New Roman" w:eastAsia="Times New Roman" w:hAnsi="Times New Roman" w:cs="Times New Roman"/>
          <w:b/>
          <w:sz w:val="24"/>
          <w:szCs w:val="24"/>
        </w:rPr>
        <w:tab/>
        <w:t>Due Date*</w:t>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070"/>
      </w:tblGrid>
      <w:tr w:rsidR="003644A7" w:rsidRPr="003644A7" w:rsidTr="0032055C">
        <w:tc>
          <w:tcPr>
            <w:tcW w:w="6048" w:type="dxa"/>
          </w:tcPr>
          <w:p w:rsidR="003644A7" w:rsidRPr="003644A7" w:rsidRDefault="00930D8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Résumé</w:t>
            </w:r>
            <w:r w:rsidR="003644A7" w:rsidRPr="003644A7">
              <w:rPr>
                <w:rFonts w:ascii="Times New Roman" w:eastAsia="Times New Roman" w:hAnsi="Times New Roman" w:cs="Times New Roman"/>
                <w:sz w:val="24"/>
                <w:szCs w:val="24"/>
              </w:rPr>
              <w:t xml:space="preserve"> and cover letter (I)</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0E300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1/25</w:t>
            </w:r>
            <w:r>
              <w:rPr>
                <w:rFonts w:ascii="Times New Roman" w:eastAsia="Times New Roman" w:hAnsi="Times New Roman" w:cs="Times New Roman"/>
                <w:sz w:val="24"/>
                <w:szCs w:val="24"/>
              </w:rPr>
              <w:t xml:space="preserve">   </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Exam #1 (E)</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2/6</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Site Visit &amp; Stakeholder Analysis Memo / Presentation (G) </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St</w:t>
            </w:r>
            <w:r w:rsidR="003B6D59">
              <w:rPr>
                <w:rFonts w:ascii="Times New Roman" w:eastAsia="Times New Roman" w:hAnsi="Times New Roman" w:cs="Times New Roman"/>
                <w:sz w:val="24"/>
                <w:szCs w:val="24"/>
              </w:rPr>
              <w:t xml:space="preserve">akeholder Research Paper (I) </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2/27</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Business Plan and presentation (G)</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 xml:space="preserve"> </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Interim Team Evaluation (I)</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 xml:space="preserve"> 3/8</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Team response to group evaluation meeting (G)</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3/22</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Finance Application Memo (I)</w:t>
            </w:r>
          </w:p>
        </w:tc>
        <w:tc>
          <w:tcPr>
            <w:tcW w:w="1260" w:type="dxa"/>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2070" w:type="dxa"/>
          </w:tcPr>
          <w:p w:rsidR="003644A7" w:rsidRPr="003644A7" w:rsidRDefault="00FD70A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3/25 or 4/19</w:t>
            </w:r>
          </w:p>
        </w:tc>
      </w:tr>
      <w:tr w:rsidR="003644A7" w:rsidRPr="003644A7" w:rsidTr="0032055C">
        <w:tc>
          <w:tcPr>
            <w:tcW w:w="6048" w:type="dxa"/>
          </w:tcPr>
          <w:p w:rsidR="003644A7" w:rsidRPr="003644A7" w:rsidRDefault="003B6D59"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w:t>
            </w:r>
            <w:r w:rsidR="004B2381">
              <w:rPr>
                <w:rFonts w:ascii="Times New Roman" w:eastAsia="Times New Roman" w:hAnsi="Times New Roman" w:cs="Times New Roman"/>
                <w:sz w:val="24"/>
                <w:szCs w:val="24"/>
              </w:rPr>
              <w:t>Stakeholder Memo (G</w:t>
            </w:r>
            <w:r>
              <w:rPr>
                <w:rFonts w:ascii="Times New Roman" w:eastAsia="Times New Roman" w:hAnsi="Times New Roman" w:cs="Times New Roman"/>
                <w:sz w:val="24"/>
                <w:szCs w:val="24"/>
              </w:rPr>
              <w:t>)</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3/25 or 4/19</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Exam #2 (E)</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A2815" w:rsidP="000E3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0A5">
              <w:rPr>
                <w:rFonts w:ascii="Times New Roman" w:eastAsia="Times New Roman" w:hAnsi="Times New Roman" w:cs="Times New Roman"/>
                <w:sz w:val="24"/>
                <w:szCs w:val="24"/>
              </w:rPr>
              <w:t>3/27</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Product Pitch (G)</w:t>
            </w:r>
          </w:p>
        </w:tc>
        <w:tc>
          <w:tcPr>
            <w:tcW w:w="1260" w:type="dxa"/>
          </w:tcPr>
          <w:p w:rsidR="003644A7" w:rsidRPr="003644A7" w:rsidRDefault="00FA2815" w:rsidP="003644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Bonus </w:t>
            </w: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Team Evaluation &amp; Performance Appraisals (I)</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4/12</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Exam #3 (E)</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4/22</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Report to Shareholders and presentation (G)</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4/29</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Self-Reflection Analysis (I)</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FD70A5"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or before     5/6 @ 9 AM</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Peer Review (based on team and instructor evaluations) (I)</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ongoing</w:t>
            </w:r>
          </w:p>
        </w:tc>
      </w:tr>
      <w:tr w:rsidR="003644A7" w:rsidRPr="003644A7" w:rsidTr="0032055C">
        <w:tc>
          <w:tcPr>
            <w:tcW w:w="6048"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Group Business Performance (G)</w:t>
            </w:r>
          </w:p>
        </w:tc>
        <w:tc>
          <w:tcPr>
            <w:tcW w:w="1260" w:type="dxa"/>
          </w:tcPr>
          <w:p w:rsidR="003644A7" w:rsidRPr="003644A7" w:rsidRDefault="003644A7" w:rsidP="003644A7">
            <w:pPr>
              <w:spacing w:after="0" w:line="240" w:lineRule="auto"/>
              <w:jc w:val="center"/>
              <w:rPr>
                <w:rFonts w:ascii="Times New Roman" w:eastAsia="Times New Roman" w:hAnsi="Times New Roman" w:cs="Times New Roman"/>
                <w:sz w:val="24"/>
                <w:szCs w:val="24"/>
              </w:rPr>
            </w:pPr>
          </w:p>
        </w:tc>
        <w:tc>
          <w:tcPr>
            <w:tcW w:w="2070" w:type="dxa"/>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ongoing</w:t>
            </w:r>
          </w:p>
        </w:tc>
      </w:tr>
    </w:tbl>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      Total:</w:t>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r>
      <w:r w:rsidRPr="003644A7">
        <w:rPr>
          <w:rFonts w:ascii="Times New Roman" w:eastAsia="Times New Roman" w:hAnsi="Times New Roman" w:cs="Times New Roman"/>
          <w:sz w:val="24"/>
          <w:szCs w:val="24"/>
        </w:rPr>
        <w:tab/>
        <w:t>100   %</w:t>
      </w:r>
    </w:p>
    <w:p w:rsidR="003644A7" w:rsidRPr="003644A7" w:rsidRDefault="003644A7" w:rsidP="003644A7">
      <w:pPr>
        <w:spacing w:after="0" w:line="240" w:lineRule="auto"/>
        <w:ind w:left="360"/>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I= Individual project; G= Group project; E= Exam</w:t>
      </w:r>
    </w:p>
    <w:p w:rsidR="003644A7" w:rsidRDefault="003644A7" w:rsidP="003644A7">
      <w:pPr>
        <w:spacing w:after="0" w:line="240" w:lineRule="auto"/>
        <w:ind w:left="360"/>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*Late work may be graded down or not accepted.</w:t>
      </w:r>
    </w:p>
    <w:p w:rsidR="001C6F80" w:rsidRPr="003644A7" w:rsidRDefault="001C6F80" w:rsidP="003644A7">
      <w:pPr>
        <w:spacing w:after="0" w:line="240" w:lineRule="auto"/>
        <w:ind w:left="360"/>
        <w:rPr>
          <w:rFonts w:ascii="Times New Roman" w:eastAsia="Times New Roman" w:hAnsi="Times New Roman" w:cs="Times New Roman"/>
          <w:sz w:val="24"/>
          <w:szCs w:val="24"/>
        </w:rPr>
      </w:pPr>
    </w:p>
    <w:p w:rsidR="003644A7" w:rsidRPr="003644A7" w:rsidRDefault="003644A7" w:rsidP="003644A7">
      <w:pPr>
        <w:keepNext/>
        <w:spacing w:before="240" w:after="60" w:line="240" w:lineRule="auto"/>
        <w:ind w:left="360"/>
        <w:outlineLvl w:val="1"/>
        <w:rPr>
          <w:rFonts w:ascii="Times New Roman" w:eastAsia="Times New Roman" w:hAnsi="Times New Roman" w:cs="Times New Roman"/>
          <w:b/>
          <w:bCs/>
          <w:iCs/>
          <w:sz w:val="24"/>
          <w:szCs w:val="24"/>
        </w:rPr>
      </w:pPr>
      <w:r w:rsidRPr="003644A7">
        <w:rPr>
          <w:rFonts w:ascii="Times New Roman" w:eastAsia="Times New Roman" w:hAnsi="Times New Roman" w:cs="Times New Roman"/>
          <w:b/>
          <w:bCs/>
          <w:iCs/>
          <w:sz w:val="24"/>
          <w:szCs w:val="24"/>
        </w:rPr>
        <w:lastRenderedPageBreak/>
        <w:t>Academic Integrity:</w:t>
      </w:r>
    </w:p>
    <w:p w:rsidR="003644A7" w:rsidRPr="003644A7" w:rsidRDefault="003644A7" w:rsidP="003644A7">
      <w:pPr>
        <w:spacing w:after="0" w:line="240" w:lineRule="auto"/>
        <w:ind w:left="360"/>
        <w:rPr>
          <w:rFonts w:ascii="Times New Roman" w:eastAsia="Times New Roman" w:hAnsi="Times New Roman" w:cs="Times New Roman"/>
          <w:iCs/>
          <w:sz w:val="24"/>
          <w:szCs w:val="24"/>
        </w:rPr>
      </w:pPr>
      <w:r w:rsidRPr="003644A7">
        <w:rPr>
          <w:rFonts w:ascii="Times New Roman" w:eastAsia="Times New Roman" w:hAnsi="Times New Roman" w:cs="Times New Roman"/>
          <w:iCs/>
          <w:sz w:val="24"/>
          <w:szCs w:val="24"/>
        </w:rPr>
        <w:t>Students must abide by the Saint Michael’s College Academic Integrity policy as outlined in the college catalogue and Student Handbook. Violations of academic integrity include the following:  plagiarism, unauthorized assistance, interference, and multiple submissions. Sanctions may include repeating the assignment with a grade reduction, failure for the assignment, a grade reduction for the course, failure for the course, or dismissal from the course (Saint Michael’s College</w:t>
      </w:r>
      <w:r w:rsidR="00852C80">
        <w:rPr>
          <w:rFonts w:ascii="Times New Roman" w:eastAsia="Times New Roman" w:hAnsi="Times New Roman" w:cs="Times New Roman"/>
          <w:iCs/>
          <w:sz w:val="24"/>
          <w:szCs w:val="24"/>
        </w:rPr>
        <w:t xml:space="preserve"> </w:t>
      </w:r>
      <w:hyperlink r:id="rId13" w:history="1">
        <w:r w:rsidR="00852C80" w:rsidRPr="003644A7">
          <w:rPr>
            <w:rFonts w:ascii="Times New Roman" w:eastAsia="Times New Roman" w:hAnsi="Times New Roman" w:cs="Times New Roman"/>
            <w:iCs/>
            <w:color w:val="0000FF" w:themeColor="hyperlink"/>
            <w:szCs w:val="20"/>
            <w:u w:val="single"/>
          </w:rPr>
          <w:t>Policy on Academic Integrity</w:t>
        </w:r>
      </w:hyperlink>
      <w:r w:rsidRPr="003644A7">
        <w:rPr>
          <w:rFonts w:ascii="Times New Roman" w:eastAsia="Times New Roman" w:hAnsi="Times New Roman" w:cs="Times New Roman"/>
          <w:iCs/>
          <w:sz w:val="24"/>
          <w:szCs w:val="24"/>
        </w:rPr>
        <w:t>).</w:t>
      </w:r>
    </w:p>
    <w:p w:rsidR="003644A7" w:rsidRPr="003644A7" w:rsidRDefault="003644A7" w:rsidP="003644A7">
      <w:pPr>
        <w:spacing w:after="0" w:line="240" w:lineRule="auto"/>
        <w:ind w:left="360"/>
        <w:rPr>
          <w:rFonts w:ascii="Times New Roman" w:eastAsia="Times New Roman" w:hAnsi="Times New Roman" w:cs="Times New Roman"/>
          <w:iCs/>
          <w:sz w:val="24"/>
          <w:szCs w:val="24"/>
        </w:rPr>
      </w:pPr>
    </w:p>
    <w:p w:rsidR="003644A7" w:rsidRPr="003644A7" w:rsidRDefault="003644A7" w:rsidP="003644A7">
      <w:pPr>
        <w:spacing w:after="0" w:line="240" w:lineRule="auto"/>
        <w:ind w:firstLine="360"/>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Attendance:  </w:t>
      </w:r>
    </w:p>
    <w:p w:rsidR="003644A7" w:rsidRPr="003644A7" w:rsidRDefault="003644A7" w:rsidP="003644A7">
      <w:pPr>
        <w:spacing w:after="0" w:line="240" w:lineRule="auto"/>
        <w:ind w:left="360"/>
        <w:rPr>
          <w:rFonts w:ascii="Times New Roman" w:eastAsia="Times New Roman" w:hAnsi="Times New Roman" w:cs="Times New Roman"/>
          <w:sz w:val="24"/>
          <w:szCs w:val="24"/>
        </w:rPr>
      </w:pPr>
      <w:bookmarkStart w:id="1" w:name="OLE_LINK1"/>
      <w:bookmarkStart w:id="2" w:name="OLE_LINK2"/>
      <w:r w:rsidRPr="003644A7">
        <w:rPr>
          <w:rFonts w:ascii="Times New Roman" w:eastAsia="Times New Roman" w:hAnsi="Times New Roman" w:cs="Times New Roman"/>
          <w:sz w:val="24"/>
          <w:szCs w:val="24"/>
        </w:rPr>
        <w:t xml:space="preserve">Students should understand that the main reason for attending college is to be guided in their learning activities by their professors.  This guidance takes place primarily in the classroom and laboratory.  Students are expected to meet all scheduled classes unless prevented from doing so by illness or other emergencies. Failure to do so will adversely influence a student’s grade and may be reported to the Associate Dean of the College (Saint Michael’s College Class </w:t>
      </w:r>
      <w:hyperlink r:id="rId14" w:anchor="acad_regu" w:tgtFrame="_new" w:history="1">
        <w:r w:rsidRPr="003644A7">
          <w:rPr>
            <w:rFonts w:ascii="Times New Roman" w:eastAsia="Times New Roman" w:hAnsi="Times New Roman" w:cs="Times New Roman"/>
            <w:color w:val="0000FF" w:themeColor="hyperlink"/>
            <w:szCs w:val="20"/>
            <w:u w:val="single"/>
          </w:rPr>
          <w:t>Academic Regulations</w:t>
        </w:r>
      </w:hyperlink>
      <w:r w:rsidRPr="003644A7">
        <w:rPr>
          <w:rFonts w:ascii="Times New Roman" w:eastAsia="Times New Roman" w:hAnsi="Times New Roman" w:cs="Times New Roman"/>
          <w:sz w:val="24"/>
          <w:szCs w:val="24"/>
        </w:rPr>
        <w:t>).</w:t>
      </w:r>
    </w:p>
    <w:bookmarkEnd w:id="1"/>
    <w:bookmarkEnd w:id="2"/>
    <w:p w:rsidR="00900F71" w:rsidRDefault="003644A7" w:rsidP="00900F71">
      <w:pPr>
        <w:spacing w:before="100" w:beforeAutospacing="1" w:after="100" w:afterAutospacing="1" w:line="240" w:lineRule="auto"/>
        <w:ind w:left="360"/>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Learning Disabilities</w:t>
      </w:r>
      <w:r w:rsidRPr="003644A7">
        <w:rPr>
          <w:rFonts w:ascii="Times New Roman" w:eastAsia="Times New Roman" w:hAnsi="Times New Roman" w:cs="Times New Roman"/>
          <w:b/>
          <w:sz w:val="24"/>
          <w:szCs w:val="24"/>
        </w:rPr>
        <w:br/>
      </w:r>
      <w:r w:rsidRPr="003644A7">
        <w:rPr>
          <w:rFonts w:ascii="Times New Roman" w:eastAsia="Times New Roman" w:hAnsi="Times New Roman" w:cs="Times New Roman"/>
          <w:bCs/>
          <w:sz w:val="24"/>
          <w:szCs w:val="24"/>
        </w:rPr>
        <w:t>If you have a documented learning disability, please see the College’s</w:t>
      </w:r>
      <w:r w:rsidR="0032055C">
        <w:rPr>
          <w:rFonts w:ascii="Times New Roman" w:eastAsia="Times New Roman" w:hAnsi="Times New Roman" w:cs="Times New Roman"/>
          <w:bCs/>
          <w:sz w:val="24"/>
          <w:szCs w:val="24"/>
        </w:rPr>
        <w:t xml:space="preserve"> Learning Disabilities Policy</w:t>
      </w:r>
      <w:r w:rsidRPr="003644A7">
        <w:rPr>
          <w:rFonts w:ascii="Times New Roman" w:eastAsia="Times New Roman" w:hAnsi="Times New Roman" w:cs="Times New Roman"/>
          <w:bCs/>
          <w:sz w:val="24"/>
          <w:szCs w:val="24"/>
        </w:rPr>
        <w:t>, and contact the Director of Accessibilities Services in Klein 111 or at 654-2828.  Discuss options with your professors as soon as possible.</w:t>
      </w:r>
      <w:r w:rsidRPr="003644A7">
        <w:rPr>
          <w:rFonts w:ascii="Arial" w:eastAsia="Times New Roman" w:hAnsi="Arial" w:cs="Arial"/>
          <w:sz w:val="20"/>
          <w:szCs w:val="20"/>
        </w:rPr>
        <w:t xml:space="preserve"> </w:t>
      </w:r>
    </w:p>
    <w:p w:rsidR="00900F71" w:rsidRDefault="00900F71" w:rsidP="00900F71">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BU113 Grading System</w:t>
      </w:r>
    </w:p>
    <w:tbl>
      <w:tblPr>
        <w:tblW w:w="4190" w:type="pct"/>
        <w:jc w:val="center"/>
        <w:tblCellSpacing w:w="0" w:type="dxa"/>
        <w:tblCellMar>
          <w:top w:w="45" w:type="dxa"/>
          <w:left w:w="45" w:type="dxa"/>
          <w:bottom w:w="45" w:type="dxa"/>
          <w:right w:w="45" w:type="dxa"/>
        </w:tblCellMar>
        <w:tblLook w:val="04A0" w:firstRow="1" w:lastRow="0" w:firstColumn="1" w:lastColumn="0" w:noHBand="0" w:noVBand="1"/>
        <w:tblDescription w:val=""/>
      </w:tblPr>
      <w:tblGrid>
        <w:gridCol w:w="8265"/>
      </w:tblGrid>
      <w:tr w:rsidR="00900F71" w:rsidTr="005C5197">
        <w:trPr>
          <w:tblCellSpacing w:w="0" w:type="dxa"/>
          <w:jc w:val="center"/>
        </w:trPr>
        <w:tc>
          <w:tcPr>
            <w:tcW w:w="5000" w:type="pct"/>
            <w:vAlign w:val="center"/>
            <w:hideMark/>
          </w:tcPr>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5"/>
              <w:gridCol w:w="2149"/>
              <w:gridCol w:w="1076"/>
              <w:gridCol w:w="1207"/>
              <w:gridCol w:w="1472"/>
            </w:tblGrid>
            <w:tr w:rsidR="00900F71" w:rsidRPr="005C5197" w:rsidTr="0032055C">
              <w:trPr>
                <w:trHeight w:val="312"/>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A</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94-100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4.0</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C </w:t>
                  </w: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73-76</w:t>
                  </w:r>
                  <w:r w:rsidR="00900F71" w:rsidRPr="005C5197">
                    <w:rPr>
                      <w:rFonts w:ascii="Times New Roman" w:eastAsia="Times New Roman" w:hAnsi="Times New Roman" w:cs="Times New Roman"/>
                      <w:bCs/>
                      <w:color w:val="000000"/>
                      <w:sz w:val="24"/>
                      <w:szCs w:val="24"/>
                    </w:rPr>
                    <w:t xml:space="preserve"> </w:t>
                  </w: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2.0</w:t>
                  </w:r>
                </w:p>
              </w:tc>
            </w:tr>
            <w:tr w:rsidR="00900F71" w:rsidRPr="005C5197" w:rsidTr="0032055C">
              <w:trPr>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A-</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90</w:t>
                  </w:r>
                  <w:r w:rsidR="00900F71" w:rsidRPr="005C5197">
                    <w:rPr>
                      <w:rFonts w:ascii="Times New Roman" w:eastAsia="Times New Roman" w:hAnsi="Times New Roman" w:cs="Times New Roman"/>
                      <w:bCs/>
                      <w:color w:val="000000"/>
                      <w:sz w:val="24"/>
                      <w:szCs w:val="24"/>
                    </w:rPr>
                    <w:t xml:space="preserve">-93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3.7</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C- </w:t>
                  </w: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70-72</w:t>
                  </w:r>
                  <w:r w:rsidR="00900F71" w:rsidRPr="005C5197">
                    <w:rPr>
                      <w:rFonts w:ascii="Times New Roman" w:eastAsia="Times New Roman" w:hAnsi="Times New Roman" w:cs="Times New Roman"/>
                      <w:bCs/>
                      <w:color w:val="000000"/>
                      <w:sz w:val="24"/>
                      <w:szCs w:val="24"/>
                    </w:rPr>
                    <w:t xml:space="preserve"> </w:t>
                  </w: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1.7</w:t>
                  </w:r>
                </w:p>
              </w:tc>
            </w:tr>
            <w:tr w:rsidR="00900F71" w:rsidRPr="005C5197" w:rsidTr="0032055C">
              <w:trPr>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B+ </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87-89</w:t>
                  </w:r>
                  <w:r w:rsidR="00900F71" w:rsidRPr="005C5197">
                    <w:rPr>
                      <w:rFonts w:ascii="Times New Roman" w:eastAsia="Times New Roman" w:hAnsi="Times New Roman" w:cs="Times New Roman"/>
                      <w:bCs/>
                      <w:color w:val="000000"/>
                      <w:sz w:val="24"/>
                      <w:szCs w:val="24"/>
                    </w:rPr>
                    <w:t xml:space="preserve">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3.3</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D+ </w:t>
                  </w: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67-69 </w:t>
                  </w: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1.3</w:t>
                  </w:r>
                </w:p>
              </w:tc>
            </w:tr>
            <w:tr w:rsidR="00900F71" w:rsidRPr="005C5197" w:rsidTr="0032055C">
              <w:trPr>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B </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83-86</w:t>
                  </w:r>
                  <w:r w:rsidR="00900F71" w:rsidRPr="005C5197">
                    <w:rPr>
                      <w:rFonts w:ascii="Times New Roman" w:eastAsia="Times New Roman" w:hAnsi="Times New Roman" w:cs="Times New Roman"/>
                      <w:bCs/>
                      <w:color w:val="000000"/>
                      <w:sz w:val="24"/>
                      <w:szCs w:val="24"/>
                    </w:rPr>
                    <w:t xml:space="preserve">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3.0</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D</w:t>
                  </w: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60-66 </w:t>
                  </w: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1.0</w:t>
                  </w:r>
                </w:p>
              </w:tc>
            </w:tr>
            <w:tr w:rsidR="00900F71" w:rsidRPr="005C5197" w:rsidTr="0032055C">
              <w:trPr>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B- </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80-82</w:t>
                  </w:r>
                  <w:r w:rsidR="00900F71" w:rsidRPr="005C5197">
                    <w:rPr>
                      <w:rFonts w:ascii="Times New Roman" w:eastAsia="Times New Roman" w:hAnsi="Times New Roman" w:cs="Times New Roman"/>
                      <w:bCs/>
                      <w:color w:val="000000"/>
                      <w:sz w:val="24"/>
                      <w:szCs w:val="24"/>
                    </w:rPr>
                    <w:t xml:space="preserve">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2.7</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F </w:t>
                  </w: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Below 60 </w:t>
                  </w: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0</w:t>
                  </w:r>
                </w:p>
              </w:tc>
            </w:tr>
            <w:tr w:rsidR="00900F71" w:rsidRPr="005C5197" w:rsidTr="0032055C">
              <w:trPr>
                <w:jc w:val="center"/>
              </w:trPr>
              <w:tc>
                <w:tcPr>
                  <w:tcW w:w="100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 xml:space="preserve">C+ </w:t>
                  </w:r>
                </w:p>
              </w:tc>
              <w:tc>
                <w:tcPr>
                  <w:tcW w:w="1255" w:type="dxa"/>
                  <w:tcBorders>
                    <w:top w:val="single" w:sz="4" w:space="0" w:color="auto"/>
                    <w:left w:val="single" w:sz="4" w:space="0" w:color="auto"/>
                    <w:bottom w:val="single" w:sz="4" w:space="0" w:color="auto"/>
                    <w:right w:val="single" w:sz="4" w:space="0" w:color="auto"/>
                  </w:tcBorders>
                  <w:hideMark/>
                </w:tcPr>
                <w:p w:rsidR="00900F71" w:rsidRPr="005C5197" w:rsidRDefault="000E30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77-79</w:t>
                  </w:r>
                  <w:r w:rsidR="00900F71" w:rsidRPr="005C5197">
                    <w:rPr>
                      <w:rFonts w:ascii="Times New Roman" w:eastAsia="Times New Roman" w:hAnsi="Times New Roman" w:cs="Times New Roman"/>
                      <w:bCs/>
                      <w:color w:val="000000"/>
                      <w:sz w:val="24"/>
                      <w:szCs w:val="24"/>
                    </w:rPr>
                    <w:t xml:space="preserve"> </w:t>
                  </w:r>
                </w:p>
              </w:tc>
              <w:tc>
                <w:tcPr>
                  <w:tcW w:w="2149"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before="100" w:beforeAutospacing="1" w:after="100" w:afterAutospacing="1" w:line="240" w:lineRule="auto"/>
                    <w:rPr>
                      <w:rFonts w:ascii="Times New Roman" w:eastAsia="Times New Roman" w:hAnsi="Times New Roman" w:cs="Times New Roman"/>
                      <w:color w:val="000000"/>
                      <w:sz w:val="24"/>
                      <w:szCs w:val="24"/>
                    </w:rPr>
                  </w:pPr>
                  <w:r w:rsidRPr="005C5197">
                    <w:rPr>
                      <w:rFonts w:ascii="Times New Roman" w:eastAsia="Times New Roman" w:hAnsi="Times New Roman" w:cs="Times New Roman"/>
                      <w:bCs/>
                      <w:color w:val="000000"/>
                      <w:sz w:val="24"/>
                      <w:szCs w:val="24"/>
                    </w:rPr>
                    <w:t>or 2.3</w:t>
                  </w:r>
                </w:p>
              </w:tc>
              <w:tc>
                <w:tcPr>
                  <w:tcW w:w="1076"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after="0"/>
                  </w:pPr>
                </w:p>
              </w:tc>
              <w:tc>
                <w:tcPr>
                  <w:tcW w:w="1207"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after="0"/>
                  </w:pPr>
                </w:p>
              </w:tc>
              <w:tc>
                <w:tcPr>
                  <w:tcW w:w="1472" w:type="dxa"/>
                  <w:tcBorders>
                    <w:top w:val="single" w:sz="4" w:space="0" w:color="auto"/>
                    <w:left w:val="single" w:sz="4" w:space="0" w:color="auto"/>
                    <w:bottom w:val="single" w:sz="4" w:space="0" w:color="auto"/>
                    <w:right w:val="single" w:sz="4" w:space="0" w:color="auto"/>
                  </w:tcBorders>
                  <w:hideMark/>
                </w:tcPr>
                <w:p w:rsidR="00900F71" w:rsidRPr="005C5197" w:rsidRDefault="00900F71">
                  <w:pPr>
                    <w:spacing w:after="0"/>
                  </w:pPr>
                </w:p>
              </w:tc>
            </w:tr>
          </w:tbl>
          <w:p w:rsidR="00900F71" w:rsidRDefault="00900F71">
            <w:pPr>
              <w:spacing w:before="100" w:beforeAutospacing="1" w:after="100" w:afterAutospacing="1" w:line="240" w:lineRule="auto"/>
              <w:rPr>
                <w:rFonts w:ascii="Verdana" w:eastAsia="Times New Roman" w:hAnsi="Verdana" w:cs="Times New Roman"/>
                <w:color w:val="000000"/>
                <w:sz w:val="17"/>
                <w:szCs w:val="17"/>
              </w:rPr>
            </w:pPr>
          </w:p>
        </w:tc>
      </w:tr>
    </w:tbl>
    <w:p w:rsidR="00900F71" w:rsidRPr="003644A7" w:rsidRDefault="00900F71" w:rsidP="00900F71">
      <w:pPr>
        <w:spacing w:before="100" w:beforeAutospacing="1" w:after="100" w:afterAutospacing="1" w:line="240" w:lineRule="auto"/>
        <w:rPr>
          <w:rFonts w:ascii="Times New Roman" w:eastAsia="Times New Roman" w:hAnsi="Times New Roman" w:cs="Times New Roman"/>
          <w:bCs/>
          <w:sz w:val="24"/>
          <w:szCs w:val="24"/>
        </w:rPr>
        <w:sectPr w:rsidR="00900F71" w:rsidRPr="003644A7" w:rsidSect="003644A7">
          <w:footerReference w:type="default" r:id="rId15"/>
          <w:pgSz w:w="12240" w:h="15840"/>
          <w:pgMar w:top="1152" w:right="1440" w:bottom="1152" w:left="1440" w:header="720" w:footer="720" w:gutter="0"/>
          <w:cols w:space="720"/>
          <w:docGrid w:linePitch="360"/>
        </w:sectPr>
      </w:pPr>
    </w:p>
    <w:p w:rsidR="003644A7" w:rsidRPr="003644A7" w:rsidRDefault="000C688C" w:rsidP="003644A7">
      <w:pPr>
        <w:spacing w:after="0" w:line="240" w:lineRule="auto"/>
        <w:ind w:left="2520" w:firstLine="360"/>
        <w:rPr>
          <w:rFonts w:ascii="Times New Roman" w:eastAsia="Times New Roman" w:hAnsi="Times New Roman" w:cs="Times New Roman"/>
          <w:b/>
          <w:iCs/>
          <w:sz w:val="24"/>
          <w:szCs w:val="24"/>
        </w:rPr>
      </w:pPr>
      <w:r>
        <w:rPr>
          <w:rFonts w:ascii="Times New Roman" w:eastAsia="Times New Roman" w:hAnsi="Times New Roman" w:cs="Times New Roman"/>
          <w:b/>
          <w:iCs/>
          <w:sz w:val="28"/>
          <w:szCs w:val="28"/>
        </w:rPr>
        <w:lastRenderedPageBreak/>
        <w:t xml:space="preserve">          </w:t>
      </w:r>
      <w:r w:rsidR="00A413EF">
        <w:rPr>
          <w:rFonts w:ascii="Times New Roman" w:eastAsia="Times New Roman" w:hAnsi="Times New Roman" w:cs="Times New Roman"/>
          <w:b/>
          <w:iCs/>
          <w:sz w:val="28"/>
          <w:szCs w:val="28"/>
        </w:rPr>
        <w:t>Course Schedule: Spring 2013</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693"/>
        <w:gridCol w:w="3817"/>
        <w:gridCol w:w="2321"/>
        <w:gridCol w:w="3421"/>
      </w:tblGrid>
      <w:tr w:rsidR="003644A7" w:rsidRPr="003644A7" w:rsidTr="003644A7">
        <w:tc>
          <w:tcPr>
            <w:tcW w:w="415" w:type="pct"/>
          </w:tcPr>
          <w:p w:rsidR="003644A7" w:rsidRPr="003644A7" w:rsidRDefault="003644A7" w:rsidP="003644A7">
            <w:pPr>
              <w:keepNext/>
              <w:spacing w:after="0" w:line="240" w:lineRule="auto"/>
              <w:outlineLvl w:val="2"/>
              <w:rPr>
                <w:rFonts w:ascii="Times New Roman" w:eastAsia="Times New Roman" w:hAnsi="Times New Roman" w:cs="Times New Roman"/>
                <w:b/>
                <w:bCs/>
                <w:sz w:val="24"/>
                <w:szCs w:val="24"/>
              </w:rPr>
            </w:pPr>
            <w:bookmarkStart w:id="3" w:name="OLE_LINK3"/>
            <w:bookmarkStart w:id="4" w:name="OLE_LINK4"/>
            <w:r w:rsidRPr="003644A7">
              <w:rPr>
                <w:rFonts w:ascii="Times New Roman" w:eastAsia="Times New Roman" w:hAnsi="Times New Roman" w:cs="Times New Roman"/>
                <w:b/>
                <w:bCs/>
                <w:sz w:val="24"/>
                <w:szCs w:val="24"/>
              </w:rPr>
              <w:t>Date</w:t>
            </w:r>
          </w:p>
        </w:tc>
        <w:tc>
          <w:tcPr>
            <w:tcW w:w="310" w:type="pct"/>
          </w:tcPr>
          <w:p w:rsidR="003644A7" w:rsidRPr="003644A7" w:rsidRDefault="003644A7"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Day</w:t>
            </w:r>
          </w:p>
        </w:tc>
        <w:tc>
          <w:tcPr>
            <w:tcW w:w="1707" w:type="pct"/>
          </w:tcPr>
          <w:p w:rsidR="003644A7" w:rsidRPr="003644A7" w:rsidRDefault="003644A7"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Topic / Format</w:t>
            </w:r>
          </w:p>
        </w:tc>
        <w:tc>
          <w:tcPr>
            <w:tcW w:w="1038" w:type="pct"/>
          </w:tcPr>
          <w:p w:rsidR="003644A7" w:rsidRPr="003644A7" w:rsidRDefault="003644A7"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Reading due</w:t>
            </w:r>
          </w:p>
        </w:tc>
        <w:tc>
          <w:tcPr>
            <w:tcW w:w="1530" w:type="pct"/>
          </w:tcPr>
          <w:p w:rsidR="003644A7" w:rsidRPr="003644A7" w:rsidRDefault="003644A7"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Assignment due</w:t>
            </w: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M</w:t>
            </w:r>
          </w:p>
        </w:tc>
        <w:tc>
          <w:tcPr>
            <w:tcW w:w="1707" w:type="pct"/>
          </w:tcPr>
          <w:p w:rsidR="003644A7" w:rsidRPr="003644A7" w:rsidRDefault="001D58C3"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(small</w:t>
            </w:r>
            <w:r w:rsidR="003644A7" w:rsidRPr="003644A7">
              <w:rPr>
                <w:rFonts w:ascii="Times New Roman" w:eastAsia="Times New Roman" w:hAnsi="Times New Roman" w:cs="Times New Roman"/>
                <w:sz w:val="24"/>
                <w:szCs w:val="24"/>
              </w:rPr>
              <w:t>)</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W</w:t>
            </w:r>
          </w:p>
        </w:tc>
        <w:tc>
          <w:tcPr>
            <w:tcW w:w="1707" w:type="pct"/>
          </w:tcPr>
          <w:p w:rsidR="003644A7" w:rsidRPr="003644A7" w:rsidRDefault="00930D8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Résum</w:t>
            </w:r>
            <w:r w:rsidRPr="003644A7">
              <w:rPr>
                <w:rFonts w:ascii="Times New Roman" w:eastAsia="Times New Roman" w:hAnsi="Times New Roman" w:cs="Times New Roman"/>
                <w:bCs/>
                <w:sz w:val="24"/>
                <w:szCs w:val="24"/>
              </w:rPr>
              <w:t>é</w:t>
            </w:r>
            <w:r w:rsidR="003644A7" w:rsidRPr="003644A7">
              <w:rPr>
                <w:rFonts w:ascii="Times New Roman" w:eastAsia="Times New Roman" w:hAnsi="Times New Roman" w:cs="Times New Roman"/>
                <w:sz w:val="24"/>
                <w:szCs w:val="24"/>
              </w:rPr>
              <w:t xml:space="preserve"> (large)</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w:t>
            </w:r>
          </w:p>
        </w:tc>
        <w:tc>
          <w:tcPr>
            <w:tcW w:w="1707"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Form Groups/Group Dynamics (small)</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M</w:t>
            </w:r>
          </w:p>
        </w:tc>
        <w:tc>
          <w:tcPr>
            <w:tcW w:w="1707" w:type="pct"/>
          </w:tcPr>
          <w:p w:rsidR="003644A7" w:rsidRPr="003644A7" w:rsidRDefault="00986D9D"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Marketing</w:t>
            </w:r>
            <w:r w:rsidR="003644A7" w:rsidRPr="003644A7">
              <w:rPr>
                <w:rFonts w:ascii="Times New Roman" w:eastAsia="Times New Roman" w:hAnsi="Times New Roman" w:cs="Times New Roman"/>
                <w:sz w:val="24"/>
                <w:szCs w:val="24"/>
              </w:rPr>
              <w:t xml:space="preserve"> (large)</w:t>
            </w:r>
          </w:p>
        </w:tc>
        <w:tc>
          <w:tcPr>
            <w:tcW w:w="1038" w:type="pct"/>
          </w:tcPr>
          <w:p w:rsidR="003644A7" w:rsidRPr="003644A7" w:rsidRDefault="00986D9D"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p>
        </w:tc>
        <w:tc>
          <w:tcPr>
            <w:tcW w:w="1530" w:type="pct"/>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C94">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W</w:t>
            </w:r>
          </w:p>
        </w:tc>
        <w:tc>
          <w:tcPr>
            <w:tcW w:w="1707" w:type="pct"/>
          </w:tcPr>
          <w:p w:rsidR="003644A7" w:rsidRPr="003644A7" w:rsidRDefault="00986D9D"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Management</w:t>
            </w:r>
            <w:r w:rsidR="003644A7" w:rsidRPr="003644A7">
              <w:rPr>
                <w:rFonts w:ascii="Times New Roman" w:eastAsia="Times New Roman" w:hAnsi="Times New Roman" w:cs="Times New Roman"/>
                <w:sz w:val="24"/>
                <w:szCs w:val="24"/>
              </w:rPr>
              <w:t xml:space="preserve"> (large)</w:t>
            </w:r>
          </w:p>
        </w:tc>
        <w:tc>
          <w:tcPr>
            <w:tcW w:w="1038" w:type="pct"/>
          </w:tcPr>
          <w:p w:rsidR="003644A7" w:rsidRPr="003644A7" w:rsidRDefault="00986D9D" w:rsidP="003644A7">
            <w:pPr>
              <w:keepNext/>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5</w:t>
            </w:r>
          </w:p>
        </w:tc>
        <w:tc>
          <w:tcPr>
            <w:tcW w:w="1530" w:type="pct"/>
          </w:tcPr>
          <w:p w:rsidR="003644A7" w:rsidRPr="003644A7" w:rsidRDefault="003644A7" w:rsidP="003644A7">
            <w:pPr>
              <w:keepNext/>
              <w:spacing w:after="0" w:line="240" w:lineRule="auto"/>
              <w:outlineLvl w:val="2"/>
              <w:rPr>
                <w:rFonts w:ascii="Times New Roman" w:eastAsia="Times New Roman" w:hAnsi="Times New Roman" w:cs="Times New Roman"/>
                <w:b/>
                <w:bCs/>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C94">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w:t>
            </w:r>
          </w:p>
        </w:tc>
        <w:tc>
          <w:tcPr>
            <w:tcW w:w="1707"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Types of Business Ownership(small)</w:t>
            </w:r>
          </w:p>
        </w:tc>
        <w:tc>
          <w:tcPr>
            <w:tcW w:w="1038" w:type="pct"/>
          </w:tcPr>
          <w:p w:rsidR="003644A7" w:rsidRPr="003644A7" w:rsidRDefault="00777AB4"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pp.72-80</w:t>
            </w:r>
          </w:p>
        </w:tc>
        <w:tc>
          <w:tcPr>
            <w:tcW w:w="1530" w:type="pct"/>
          </w:tcPr>
          <w:p w:rsidR="00315DAB" w:rsidRDefault="003644A7" w:rsidP="003644A7">
            <w:pPr>
              <w:spacing w:after="0" w:line="240" w:lineRule="auto"/>
              <w:rPr>
                <w:rFonts w:ascii="Times New Roman" w:eastAsia="Times New Roman" w:hAnsi="Times New Roman" w:cs="Times New Roman"/>
                <w:b/>
                <w:bCs/>
                <w:sz w:val="24"/>
                <w:szCs w:val="24"/>
              </w:rPr>
            </w:pPr>
            <w:r w:rsidRPr="003644A7">
              <w:rPr>
                <w:rFonts w:ascii="Times New Roman" w:eastAsia="Times New Roman" w:hAnsi="Times New Roman" w:cs="Times New Roman"/>
                <w:b/>
                <w:bCs/>
                <w:sz w:val="24"/>
                <w:szCs w:val="24"/>
              </w:rPr>
              <w:t>Resume and Cover Letter</w:t>
            </w:r>
          </w:p>
          <w:p w:rsidR="00315DAB" w:rsidRDefault="00315DAB" w:rsidP="003644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Plagiarism tutorial quiz</w:t>
            </w:r>
          </w:p>
          <w:p w:rsidR="003644A7" w:rsidRPr="003644A7" w:rsidRDefault="00315DAB" w:rsidP="003644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performance goals</w:t>
            </w:r>
            <w:r w:rsidR="003644A7" w:rsidRPr="003644A7">
              <w:rPr>
                <w:rFonts w:ascii="Times New Roman" w:eastAsia="Times New Roman" w:hAnsi="Times New Roman" w:cs="Times New Roman"/>
                <w:b/>
                <w:bCs/>
                <w:sz w:val="24"/>
                <w:szCs w:val="24"/>
              </w:rPr>
              <w:t xml:space="preserve"> </w:t>
            </w: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M</w:t>
            </w:r>
          </w:p>
        </w:tc>
        <w:tc>
          <w:tcPr>
            <w:tcW w:w="1707"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Interview for Jobs and Stakeholder Perspectives (small)</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3644A7" w:rsidP="003644A7">
            <w:pPr>
              <w:keepNext/>
              <w:spacing w:after="0" w:line="240" w:lineRule="auto"/>
              <w:outlineLvl w:val="2"/>
              <w:rPr>
                <w:rFonts w:ascii="Times New Roman" w:eastAsia="Times New Roman" w:hAnsi="Times New Roman" w:cs="Times New Roman"/>
                <w:b/>
                <w:sz w:val="24"/>
                <w:szCs w:val="24"/>
              </w:rPr>
            </w:pPr>
            <w:r w:rsidRPr="003644A7">
              <w:rPr>
                <w:rFonts w:ascii="Times New Roman" w:eastAsia="Times New Roman" w:hAnsi="Times New Roman" w:cs="Times New Roman"/>
                <w:b/>
                <w:bCs/>
                <w:sz w:val="24"/>
                <w:szCs w:val="24"/>
              </w:rPr>
              <w:t>Bring 4 Copies of</w:t>
            </w:r>
            <w:r w:rsidRPr="003644A7">
              <w:rPr>
                <w:rFonts w:ascii="Times New Roman" w:eastAsia="Times New Roman" w:hAnsi="Times New Roman" w:cs="Times New Roman"/>
                <w:b/>
                <w:sz w:val="24"/>
                <w:szCs w:val="24"/>
              </w:rPr>
              <w:t xml:space="preserve"> Résumé and Cover Letter</w:t>
            </w:r>
            <w:r w:rsidR="00504F27">
              <w:rPr>
                <w:rFonts w:ascii="Times New Roman" w:eastAsia="Times New Roman" w:hAnsi="Times New Roman" w:cs="Times New Roman"/>
                <w:b/>
                <w:sz w:val="24"/>
                <w:szCs w:val="24"/>
              </w:rPr>
              <w:t>.</w:t>
            </w:r>
            <w:r w:rsidRPr="003644A7">
              <w:rPr>
                <w:rFonts w:ascii="Times New Roman" w:eastAsia="Times New Roman" w:hAnsi="Times New Roman" w:cs="Times New Roman"/>
                <w:b/>
                <w:sz w:val="24"/>
                <w:szCs w:val="24"/>
              </w:rPr>
              <w:t xml:space="preserve"> </w:t>
            </w:r>
            <w:r w:rsidRPr="003644A7">
              <w:rPr>
                <w:rFonts w:ascii="Times New Roman" w:eastAsia="Times New Roman" w:hAnsi="Times New Roman" w:cs="Times New Roman"/>
                <w:b/>
                <w:bCs/>
                <w:sz w:val="24"/>
                <w:szCs w:val="24"/>
              </w:rPr>
              <w:t xml:space="preserve"> </w:t>
            </w: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W</w:t>
            </w:r>
          </w:p>
        </w:tc>
        <w:tc>
          <w:tcPr>
            <w:tcW w:w="1707"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Structure of Organizations (large)</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Chapter 6</w:t>
            </w:r>
          </w:p>
        </w:tc>
        <w:tc>
          <w:tcPr>
            <w:tcW w:w="1530" w:type="pct"/>
          </w:tcPr>
          <w:p w:rsidR="003644A7" w:rsidRPr="003644A7" w:rsidRDefault="003644A7" w:rsidP="003644A7">
            <w:pPr>
              <w:spacing w:after="0" w:line="240" w:lineRule="auto"/>
              <w:rPr>
                <w:rFonts w:ascii="Times New Roman" w:eastAsia="Times New Roman" w:hAnsi="Times New Roman" w:cs="Times New Roman"/>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0" w:type="pct"/>
          </w:tcPr>
          <w:p w:rsidR="003644A7" w:rsidRPr="003644A7" w:rsidRDefault="003644A7"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w:t>
            </w:r>
          </w:p>
        </w:tc>
        <w:tc>
          <w:tcPr>
            <w:tcW w:w="1707" w:type="pct"/>
          </w:tcPr>
          <w:p w:rsidR="003644A7" w:rsidRPr="003644A7" w:rsidRDefault="003644A7" w:rsidP="0049379B">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Site Visit Prep</w:t>
            </w:r>
            <w:r w:rsidR="004B5558">
              <w:rPr>
                <w:rFonts w:ascii="Times New Roman" w:eastAsia="Times New Roman" w:hAnsi="Times New Roman" w:cs="Times New Roman"/>
                <w:sz w:val="24"/>
                <w:szCs w:val="24"/>
              </w:rPr>
              <w:t>,</w:t>
            </w:r>
            <w:r w:rsidRPr="003644A7">
              <w:rPr>
                <w:rFonts w:ascii="Times New Roman" w:eastAsia="Times New Roman" w:hAnsi="Times New Roman" w:cs="Times New Roman"/>
                <w:sz w:val="24"/>
                <w:szCs w:val="24"/>
              </w:rPr>
              <w:t xml:space="preserve"> </w:t>
            </w:r>
            <w:r w:rsidR="00315DAB">
              <w:rPr>
                <w:rFonts w:ascii="Times New Roman" w:eastAsia="Times New Roman" w:hAnsi="Times New Roman" w:cs="Times New Roman"/>
                <w:sz w:val="24"/>
                <w:szCs w:val="24"/>
              </w:rPr>
              <w:t>Exam review guide</w:t>
            </w:r>
            <w:r w:rsidRPr="003644A7">
              <w:rPr>
                <w:rFonts w:ascii="Times New Roman" w:eastAsia="Times New Roman" w:hAnsi="Times New Roman" w:cs="Times New Roman"/>
                <w:sz w:val="24"/>
                <w:szCs w:val="24"/>
              </w:rPr>
              <w:t xml:space="preserve"> (small)</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315DAB" w:rsidP="003644A7">
            <w:pPr>
              <w:keepNext/>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Revised resumes</w:t>
            </w:r>
          </w:p>
        </w:tc>
      </w:tr>
      <w:tr w:rsidR="0049379B" w:rsidRPr="003644A7" w:rsidTr="003644A7">
        <w:tc>
          <w:tcPr>
            <w:tcW w:w="415" w:type="pct"/>
          </w:tcPr>
          <w:p w:rsidR="0049379B"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0" w:type="pct"/>
          </w:tcPr>
          <w:p w:rsidR="0049379B" w:rsidRPr="003644A7" w:rsidRDefault="0049379B"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49379B" w:rsidRDefault="008D2C94"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Business System (large)</w:t>
            </w:r>
          </w:p>
        </w:tc>
        <w:tc>
          <w:tcPr>
            <w:tcW w:w="1038" w:type="pct"/>
          </w:tcPr>
          <w:p w:rsidR="0049379B" w:rsidRPr="003644A7" w:rsidRDefault="008D2C94"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p>
        </w:tc>
        <w:tc>
          <w:tcPr>
            <w:tcW w:w="1530" w:type="pct"/>
          </w:tcPr>
          <w:p w:rsidR="0049379B" w:rsidRPr="003644A7" w:rsidRDefault="0049379B" w:rsidP="003644A7">
            <w:pPr>
              <w:keepNext/>
              <w:spacing w:after="0" w:line="240" w:lineRule="auto"/>
              <w:outlineLvl w:val="2"/>
              <w:rPr>
                <w:rFonts w:ascii="Times New Roman" w:eastAsia="Times New Roman" w:hAnsi="Times New Roman" w:cs="Times New Roman"/>
                <w:b/>
                <w:bCs/>
                <w:sz w:val="24"/>
                <w:szCs w:val="24"/>
              </w:rPr>
            </w:pP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0" w:type="pct"/>
          </w:tcPr>
          <w:p w:rsidR="003644A7" w:rsidRPr="003644A7" w:rsidRDefault="0049379B"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3644A7" w:rsidRPr="003644A7" w:rsidRDefault="008D2C94"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Exam #1 (small)</w:t>
            </w:r>
            <w:r w:rsidRPr="003644A7">
              <w:rPr>
                <w:rFonts w:ascii="Times New Roman" w:eastAsia="Times New Roman" w:hAnsi="Times New Roman" w:cs="Times New Roman"/>
                <w:bCs/>
                <w:sz w:val="24"/>
                <w:szCs w:val="24"/>
              </w:rPr>
              <w:t xml:space="preserve"> (</w:t>
            </w:r>
            <w:r w:rsidRPr="003644A7">
              <w:rPr>
                <w:rFonts w:ascii="Times New Roman" w:eastAsia="Times New Roman" w:hAnsi="Times New Roman" w:cs="Times New Roman"/>
                <w:b/>
                <w:bCs/>
                <w:sz w:val="24"/>
                <w:szCs w:val="24"/>
              </w:rPr>
              <w:t>Ch. 1, 3, 5, 6, 11</w:t>
            </w:r>
            <w:r w:rsidRPr="003644A7">
              <w:rPr>
                <w:rFonts w:ascii="Times New Roman" w:eastAsia="Times New Roman" w:hAnsi="Times New Roman" w:cs="Times New Roman"/>
                <w:bCs/>
                <w:sz w:val="24"/>
                <w:szCs w:val="24"/>
              </w:rPr>
              <w:t>)</w:t>
            </w:r>
          </w:p>
        </w:tc>
        <w:tc>
          <w:tcPr>
            <w:tcW w:w="1038" w:type="pct"/>
          </w:tcPr>
          <w:p w:rsidR="003644A7" w:rsidRPr="003644A7" w:rsidRDefault="003644A7" w:rsidP="003644A7">
            <w:pPr>
              <w:spacing w:after="0" w:line="240" w:lineRule="auto"/>
              <w:rPr>
                <w:rFonts w:ascii="Times New Roman" w:eastAsia="Times New Roman" w:hAnsi="Times New Roman" w:cs="Times New Roman"/>
                <w:sz w:val="24"/>
                <w:szCs w:val="24"/>
              </w:rPr>
            </w:pPr>
          </w:p>
        </w:tc>
        <w:tc>
          <w:tcPr>
            <w:tcW w:w="1530" w:type="pct"/>
          </w:tcPr>
          <w:p w:rsidR="003644A7" w:rsidRPr="003644A7" w:rsidRDefault="008D2C94" w:rsidP="003644A7">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
                <w:sz w:val="24"/>
                <w:szCs w:val="24"/>
              </w:rPr>
              <w:t>Study for exam.</w:t>
            </w:r>
          </w:p>
        </w:tc>
      </w:tr>
      <w:tr w:rsidR="003644A7" w:rsidRPr="003644A7" w:rsidTr="003644A7">
        <w:tc>
          <w:tcPr>
            <w:tcW w:w="415" w:type="pct"/>
          </w:tcPr>
          <w:p w:rsidR="003644A7"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0" w:type="pct"/>
          </w:tcPr>
          <w:p w:rsidR="003644A7" w:rsidRPr="003644A7" w:rsidRDefault="0049379B"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3644A7" w:rsidRPr="003644A7" w:rsidRDefault="008D2C94"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sz w:val="24"/>
                <w:szCs w:val="24"/>
              </w:rPr>
              <w:t>Business Communications (large)</w:t>
            </w:r>
          </w:p>
        </w:tc>
        <w:tc>
          <w:tcPr>
            <w:tcW w:w="1038" w:type="pct"/>
          </w:tcPr>
          <w:p w:rsidR="003644A7" w:rsidRPr="003644A7" w:rsidRDefault="003644A7" w:rsidP="003644A7">
            <w:pPr>
              <w:keepNext/>
              <w:spacing w:after="0" w:line="240" w:lineRule="auto"/>
              <w:outlineLvl w:val="2"/>
              <w:rPr>
                <w:rFonts w:ascii="Times New Roman" w:eastAsia="Times New Roman" w:hAnsi="Times New Roman" w:cs="Times New Roman"/>
                <w:b/>
                <w:sz w:val="24"/>
                <w:szCs w:val="24"/>
              </w:rPr>
            </w:pPr>
          </w:p>
        </w:tc>
        <w:tc>
          <w:tcPr>
            <w:tcW w:w="1530" w:type="pct"/>
          </w:tcPr>
          <w:p w:rsidR="003644A7" w:rsidRPr="003644A7" w:rsidRDefault="003644A7" w:rsidP="003644A7">
            <w:pPr>
              <w:keepNext/>
              <w:spacing w:after="0" w:line="240" w:lineRule="auto"/>
              <w:outlineLvl w:val="2"/>
              <w:rPr>
                <w:rFonts w:ascii="Times New Roman" w:eastAsia="Times New Roman" w:hAnsi="Times New Roman" w:cs="Times New Roman"/>
                <w:b/>
                <w:sz w:val="24"/>
                <w:szCs w:val="24"/>
              </w:rPr>
            </w:pPr>
          </w:p>
        </w:tc>
      </w:tr>
      <w:tr w:rsidR="004B5558" w:rsidRPr="003644A7" w:rsidTr="003644A7">
        <w:tc>
          <w:tcPr>
            <w:tcW w:w="415" w:type="pct"/>
          </w:tcPr>
          <w:p w:rsidR="004B5558"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310" w:type="pct"/>
          </w:tcPr>
          <w:p w:rsidR="004B5558" w:rsidRDefault="004B5558"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4B5558" w:rsidRPr="003644A7" w:rsidRDefault="004B5558" w:rsidP="00D5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Skills (small)</w:t>
            </w:r>
          </w:p>
        </w:tc>
        <w:tc>
          <w:tcPr>
            <w:tcW w:w="1038" w:type="pct"/>
          </w:tcPr>
          <w:p w:rsidR="004B5558" w:rsidRDefault="004B5558" w:rsidP="00D50C42">
            <w:pPr>
              <w:spacing w:after="0" w:line="240" w:lineRule="auto"/>
              <w:rPr>
                <w:rFonts w:ascii="Times New Roman" w:eastAsia="Times New Roman" w:hAnsi="Times New Roman" w:cs="Times New Roman"/>
                <w:sz w:val="24"/>
                <w:szCs w:val="24"/>
              </w:rPr>
            </w:pPr>
          </w:p>
        </w:tc>
        <w:tc>
          <w:tcPr>
            <w:tcW w:w="1530" w:type="pct"/>
          </w:tcPr>
          <w:p w:rsidR="004B5558" w:rsidRPr="003644A7" w:rsidRDefault="004B5558" w:rsidP="00D50C42">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1C7440" w:rsidP="00F43089">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Site Visit Presentations (small)</w:t>
            </w:r>
          </w:p>
        </w:tc>
        <w:tc>
          <w:tcPr>
            <w:tcW w:w="1038" w:type="pct"/>
          </w:tcPr>
          <w:p w:rsidR="001C7440" w:rsidRPr="003644A7" w:rsidRDefault="001C7440" w:rsidP="00F43089">
            <w:pPr>
              <w:spacing w:after="0" w:line="240" w:lineRule="auto"/>
              <w:rPr>
                <w:rFonts w:ascii="Times New Roman" w:eastAsia="Times New Roman" w:hAnsi="Times New Roman" w:cs="Times New Roman"/>
                <w:sz w:val="24"/>
                <w:szCs w:val="24"/>
              </w:rPr>
            </w:pPr>
          </w:p>
        </w:tc>
        <w:tc>
          <w:tcPr>
            <w:tcW w:w="1530" w:type="pct"/>
          </w:tcPr>
          <w:p w:rsidR="001C7440" w:rsidRPr="003644A7" w:rsidRDefault="001C7440" w:rsidP="00F43089">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Site Visit &amp; Stakeholder Analysis Memo &amp; Presentation</w:t>
            </w: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1C7440" w:rsidRPr="003644A7" w:rsidRDefault="001C7440" w:rsidP="00D5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tc>
        <w:tc>
          <w:tcPr>
            <w:tcW w:w="1038" w:type="pct"/>
          </w:tcPr>
          <w:p w:rsidR="001C7440" w:rsidRDefault="001C7440" w:rsidP="00D50C42">
            <w:pPr>
              <w:spacing w:after="0" w:line="240" w:lineRule="auto"/>
              <w:rPr>
                <w:rFonts w:ascii="Times New Roman" w:eastAsia="Times New Roman" w:hAnsi="Times New Roman" w:cs="Times New Roman"/>
                <w:sz w:val="24"/>
                <w:szCs w:val="24"/>
              </w:rPr>
            </w:pPr>
          </w:p>
        </w:tc>
        <w:tc>
          <w:tcPr>
            <w:tcW w:w="1530" w:type="pct"/>
          </w:tcPr>
          <w:p w:rsidR="001C7440" w:rsidRPr="003644A7" w:rsidRDefault="001C7440" w:rsidP="00D50C42">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1C7440" w:rsidRPr="003644A7" w:rsidRDefault="001C7440" w:rsidP="00D50C42">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Intro</w:t>
            </w:r>
            <w:r>
              <w:rPr>
                <w:rFonts w:ascii="Times New Roman" w:eastAsia="Times New Roman" w:hAnsi="Times New Roman" w:cs="Times New Roman"/>
                <w:sz w:val="24"/>
                <w:szCs w:val="24"/>
              </w:rPr>
              <w:t>duction to Business Plan (large</w:t>
            </w:r>
            <w:r w:rsidRPr="003644A7">
              <w:rPr>
                <w:rFonts w:ascii="Times New Roman" w:eastAsia="Times New Roman" w:hAnsi="Times New Roman" w:cs="Times New Roman"/>
                <w:sz w:val="24"/>
                <w:szCs w:val="24"/>
              </w:rPr>
              <w:t>)</w:t>
            </w:r>
          </w:p>
        </w:tc>
        <w:tc>
          <w:tcPr>
            <w:tcW w:w="1038" w:type="pct"/>
          </w:tcPr>
          <w:p w:rsidR="001C7440" w:rsidRPr="003644A7" w:rsidRDefault="001C7440" w:rsidP="00D50C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 3, pp.58-71</w:t>
            </w:r>
          </w:p>
        </w:tc>
        <w:tc>
          <w:tcPr>
            <w:tcW w:w="1530" w:type="pct"/>
          </w:tcPr>
          <w:p w:rsidR="001C7440" w:rsidRPr="003644A7" w:rsidRDefault="001C7440" w:rsidP="00D50C42">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Submit idea for group business.</w:t>
            </w: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1C7440" w:rsidP="00D50C42">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Ethical Context of Business (small)</w:t>
            </w:r>
          </w:p>
        </w:tc>
        <w:tc>
          <w:tcPr>
            <w:tcW w:w="1038" w:type="pct"/>
          </w:tcPr>
          <w:p w:rsidR="001C7440" w:rsidRPr="003644A7" w:rsidRDefault="001C7440" w:rsidP="00D50C42">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Chapter 2</w:t>
            </w: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1C7440" w:rsidRPr="003644A7" w:rsidRDefault="001C7440" w:rsidP="00D50C42">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Intro to Business Research Skills &amp; </w:t>
            </w:r>
            <w:r>
              <w:rPr>
                <w:rFonts w:ascii="Times New Roman" w:eastAsia="Times New Roman" w:hAnsi="Times New Roman" w:cs="Times New Roman"/>
                <w:sz w:val="24"/>
                <w:szCs w:val="24"/>
              </w:rPr>
              <w:t>Resources (medium/small</w:t>
            </w:r>
            <w:r w:rsidRPr="003644A7">
              <w:rPr>
                <w:rFonts w:ascii="Times New Roman" w:eastAsia="Times New Roman" w:hAnsi="Times New Roman" w:cs="Times New Roman"/>
                <w:sz w:val="24"/>
                <w:szCs w:val="24"/>
              </w:rPr>
              <w:t>)</w:t>
            </w:r>
          </w:p>
        </w:tc>
        <w:tc>
          <w:tcPr>
            <w:tcW w:w="1038" w:type="pct"/>
          </w:tcPr>
          <w:p w:rsidR="001C7440" w:rsidRPr="003644A7" w:rsidRDefault="001C7440" w:rsidP="00D50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13</w:t>
            </w:r>
          </w:p>
        </w:tc>
        <w:tc>
          <w:tcPr>
            <w:tcW w:w="1530" w:type="pct"/>
          </w:tcPr>
          <w:p w:rsidR="001C7440" w:rsidRPr="003644A7" w:rsidRDefault="001C7440" w:rsidP="00D50C42">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Bring Laptops to class, if possible</w:t>
            </w:r>
            <w:r>
              <w:rPr>
                <w:rFonts w:ascii="Times New Roman" w:eastAsia="Times New Roman" w:hAnsi="Times New Roman" w:cs="Times New Roman"/>
                <w:b/>
                <w:sz w:val="24"/>
                <w:szCs w:val="24"/>
              </w:rPr>
              <w:t>.</w:t>
            </w: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1C7440" w:rsidRPr="003644A7" w:rsidRDefault="001C7440"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 xml:space="preserve">Business Research Skills &amp; </w:t>
            </w:r>
            <w:r>
              <w:rPr>
                <w:rFonts w:ascii="Times New Roman" w:eastAsia="Times New Roman" w:hAnsi="Times New Roman" w:cs="Times New Roman"/>
                <w:sz w:val="24"/>
                <w:szCs w:val="24"/>
              </w:rPr>
              <w:t>Resources: Working session (medium/small</w:t>
            </w:r>
            <w:r w:rsidRPr="003644A7">
              <w:rPr>
                <w:rFonts w:ascii="Times New Roman" w:eastAsia="Times New Roman" w:hAnsi="Times New Roman" w:cs="Times New Roman"/>
                <w:sz w:val="24"/>
                <w:szCs w:val="24"/>
              </w:rPr>
              <w:t>)</w:t>
            </w:r>
          </w:p>
        </w:tc>
        <w:tc>
          <w:tcPr>
            <w:tcW w:w="1038" w:type="pct"/>
          </w:tcPr>
          <w:p w:rsidR="001C7440" w:rsidRPr="003644A7" w:rsidRDefault="001C7440" w:rsidP="003644A7">
            <w:pPr>
              <w:spacing w:after="0" w:line="240" w:lineRule="auto"/>
              <w:rPr>
                <w:rFonts w:ascii="Times New Roman" w:eastAsia="Times New Roman" w:hAnsi="Times New Roman" w:cs="Times New Roman"/>
                <w:sz w:val="24"/>
                <w:szCs w:val="24"/>
              </w:rPr>
            </w:pP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Bring Laptops to class, if possible</w:t>
            </w: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1C7440" w:rsidP="00EC5E1A">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Stakeholder discussion </w:t>
            </w:r>
            <w:r w:rsidRPr="003644A7">
              <w:rPr>
                <w:rFonts w:ascii="Times New Roman" w:eastAsia="Times New Roman" w:hAnsi="Times New Roman" w:cs="Times New Roman"/>
                <w:sz w:val="24"/>
                <w:szCs w:val="24"/>
              </w:rPr>
              <w:t>(small)</w:t>
            </w:r>
          </w:p>
        </w:tc>
        <w:tc>
          <w:tcPr>
            <w:tcW w:w="1038" w:type="pct"/>
          </w:tcPr>
          <w:p w:rsidR="001C7440" w:rsidRPr="003644A7" w:rsidRDefault="001C7440" w:rsidP="00EC5E1A">
            <w:pPr>
              <w:spacing w:after="0" w:line="240" w:lineRule="auto"/>
              <w:rPr>
                <w:rFonts w:ascii="Times New Roman" w:eastAsia="Times New Roman" w:hAnsi="Times New Roman" w:cs="Times New Roman"/>
                <w:b/>
                <w:sz w:val="24"/>
                <w:szCs w:val="24"/>
              </w:rPr>
            </w:pPr>
          </w:p>
        </w:tc>
        <w:tc>
          <w:tcPr>
            <w:tcW w:w="1530" w:type="pct"/>
          </w:tcPr>
          <w:p w:rsidR="001C7440" w:rsidRPr="003644A7" w:rsidRDefault="001C7440" w:rsidP="00EC5E1A">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Stakeholder Research Paper</w:t>
            </w: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1C7440" w:rsidRPr="001C7440" w:rsidRDefault="001C7440" w:rsidP="004B5558">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Marketplace (TBA)</w:t>
            </w:r>
          </w:p>
        </w:tc>
        <w:tc>
          <w:tcPr>
            <w:tcW w:w="1038" w:type="pct"/>
          </w:tcPr>
          <w:p w:rsidR="001C7440" w:rsidRPr="003644A7" w:rsidRDefault="001C7440" w:rsidP="00EC5E1A">
            <w:pPr>
              <w:spacing w:after="0" w:line="240" w:lineRule="auto"/>
              <w:rPr>
                <w:rFonts w:ascii="Times New Roman" w:eastAsia="Times New Roman" w:hAnsi="Times New Roman" w:cs="Times New Roman"/>
                <w:b/>
                <w:sz w:val="24"/>
                <w:szCs w:val="24"/>
              </w:rPr>
            </w:pPr>
          </w:p>
        </w:tc>
        <w:tc>
          <w:tcPr>
            <w:tcW w:w="1530" w:type="pct"/>
          </w:tcPr>
          <w:p w:rsidR="001C7440" w:rsidRPr="003644A7" w:rsidRDefault="001C7440" w:rsidP="00EC5E1A">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Introduce Product/Service</w:t>
            </w:r>
            <w:r>
              <w:rPr>
                <w:rFonts w:ascii="Times New Roman" w:eastAsia="Times New Roman" w:hAnsi="Times New Roman" w:cs="Times New Roman"/>
                <w:b/>
                <w:sz w:val="24"/>
                <w:szCs w:val="24"/>
              </w:rPr>
              <w:t>.</w:t>
            </w: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1C7440" w:rsidRPr="003644A7" w:rsidRDefault="001C7440"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Business Plan Presentation (small)</w:t>
            </w:r>
          </w:p>
        </w:tc>
        <w:tc>
          <w:tcPr>
            <w:tcW w:w="1038" w:type="pct"/>
          </w:tcPr>
          <w:p w:rsidR="001C7440" w:rsidRPr="003644A7" w:rsidRDefault="001C7440" w:rsidP="003644A7">
            <w:pPr>
              <w:spacing w:after="0" w:line="240" w:lineRule="auto"/>
              <w:rPr>
                <w:rFonts w:ascii="Times New Roman" w:eastAsia="Times New Roman" w:hAnsi="Times New Roman" w:cs="Times New Roman"/>
                <w:sz w:val="24"/>
                <w:szCs w:val="24"/>
              </w:rPr>
            </w:pP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Plan/</w:t>
            </w:r>
            <w:r w:rsidRPr="003644A7">
              <w:rPr>
                <w:rFonts w:ascii="Times New Roman" w:eastAsia="Times New Roman" w:hAnsi="Times New Roman" w:cs="Times New Roman"/>
                <w:b/>
                <w:sz w:val="24"/>
                <w:szCs w:val="24"/>
              </w:rPr>
              <w:t xml:space="preserve"> Presentation</w:t>
            </w: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32055C"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Finance-Inc. Stmt(small</w:t>
            </w:r>
            <w:r w:rsidR="001C7440" w:rsidRPr="003644A7">
              <w:rPr>
                <w:rFonts w:ascii="Times New Roman" w:eastAsia="Times New Roman" w:hAnsi="Times New Roman" w:cs="Times New Roman"/>
                <w:sz w:val="24"/>
                <w:szCs w:val="24"/>
              </w:rPr>
              <w:t xml:space="preserve">) </w:t>
            </w:r>
            <w:r w:rsidR="001C7440" w:rsidRPr="003644A7">
              <w:rPr>
                <w:rFonts w:ascii="Times New Roman" w:eastAsia="Times New Roman" w:hAnsi="Times New Roman" w:cs="Times New Roman"/>
                <w:b/>
                <w:sz w:val="24"/>
                <w:szCs w:val="24"/>
              </w:rPr>
              <w:t>or</w:t>
            </w:r>
            <w:r w:rsidR="001C7440" w:rsidRPr="003644A7">
              <w:rPr>
                <w:rFonts w:ascii="Times New Roman" w:eastAsia="Times New Roman" w:hAnsi="Times New Roman" w:cs="Times New Roman"/>
                <w:sz w:val="24"/>
                <w:szCs w:val="24"/>
              </w:rPr>
              <w:t xml:space="preserve"> Marketing: </w:t>
            </w:r>
            <w:r w:rsidR="001C7440">
              <w:rPr>
                <w:rFonts w:ascii="Times New Roman" w:eastAsia="Times New Roman" w:hAnsi="Times New Roman" w:cs="Times New Roman"/>
                <w:sz w:val="24"/>
                <w:szCs w:val="24"/>
              </w:rPr>
              <w:t xml:space="preserve"> Product</w:t>
            </w:r>
            <w:r w:rsidR="001C7440" w:rsidRPr="003644A7">
              <w:rPr>
                <w:rFonts w:ascii="Times New Roman" w:eastAsia="Times New Roman" w:hAnsi="Times New Roman" w:cs="Times New Roman"/>
                <w:sz w:val="24"/>
                <w:szCs w:val="24"/>
              </w:rPr>
              <w:t xml:space="preserve"> (medium)</w:t>
            </w:r>
          </w:p>
        </w:tc>
        <w:tc>
          <w:tcPr>
            <w:tcW w:w="1038" w:type="pct"/>
          </w:tcPr>
          <w:p w:rsidR="001C7440" w:rsidRPr="003644A7" w:rsidRDefault="001C7440"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w:t>
            </w:r>
            <w:r>
              <w:rPr>
                <w:rFonts w:ascii="Times New Roman" w:eastAsia="Times New Roman" w:hAnsi="Times New Roman" w:cs="Times New Roman"/>
                <w:sz w:val="24"/>
                <w:szCs w:val="24"/>
              </w:rPr>
              <w:t xml:space="preserve"> 14</w:t>
            </w:r>
            <w:r w:rsidR="00A413EF">
              <w:rPr>
                <w:rFonts w:ascii="Times New Roman" w:eastAsia="Times New Roman" w:hAnsi="Times New Roman" w:cs="Times New Roman"/>
                <w:sz w:val="24"/>
                <w:szCs w:val="24"/>
              </w:rPr>
              <w:t xml:space="preserve"> p.356-370</w:t>
            </w:r>
            <w:r>
              <w:rPr>
                <w:rFonts w:ascii="Times New Roman" w:eastAsia="Times New Roman" w:hAnsi="Times New Roman" w:cs="Times New Roman"/>
                <w:sz w:val="24"/>
                <w:szCs w:val="24"/>
              </w:rPr>
              <w:t xml:space="preserve"> </w:t>
            </w:r>
            <w:r w:rsidRPr="003644A7">
              <w:rPr>
                <w:rFonts w:ascii="Times New Roman" w:eastAsia="Times New Roman" w:hAnsi="Times New Roman" w:cs="Times New Roman"/>
                <w:sz w:val="24"/>
                <w:szCs w:val="24"/>
              </w:rPr>
              <w:t>(finance) or</w:t>
            </w:r>
            <w:r>
              <w:rPr>
                <w:rFonts w:ascii="Times New Roman" w:eastAsia="Times New Roman" w:hAnsi="Times New Roman" w:cs="Times New Roman"/>
                <w:sz w:val="24"/>
                <w:szCs w:val="24"/>
              </w:rPr>
              <w:t xml:space="preserve"> Chapter 11 (marketing)</w:t>
            </w: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10" w:type="pct"/>
          </w:tcPr>
          <w:p w:rsidR="001C7440" w:rsidRPr="003644A7"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1C7440" w:rsidRPr="003644A7" w:rsidRDefault="001C7440" w:rsidP="00460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Finance-Online research (computer labs JEM 142/140) or Marketing: Promotion</w:t>
            </w:r>
            <w:r w:rsidRPr="003644A7">
              <w:rPr>
                <w:rFonts w:ascii="Times New Roman" w:eastAsia="Times New Roman" w:hAnsi="Times New Roman" w:cs="Times New Roman"/>
                <w:sz w:val="24"/>
                <w:szCs w:val="24"/>
              </w:rPr>
              <w:t xml:space="preserve"> (medium)</w:t>
            </w:r>
          </w:p>
        </w:tc>
        <w:tc>
          <w:tcPr>
            <w:tcW w:w="1038" w:type="pct"/>
          </w:tcPr>
          <w:p w:rsidR="001C7440" w:rsidRPr="003644A7" w:rsidRDefault="001C7440" w:rsidP="003F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12 (marketing) </w:t>
            </w:r>
          </w:p>
        </w:tc>
        <w:tc>
          <w:tcPr>
            <w:tcW w:w="1530" w:type="pct"/>
          </w:tcPr>
          <w:p w:rsidR="001C7440" w:rsidRPr="003644A7" w:rsidRDefault="001C7440" w:rsidP="003644A7">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
                <w:bCs/>
                <w:sz w:val="24"/>
                <w:szCs w:val="24"/>
              </w:rPr>
              <w:t>Interim Team Evaluation</w:t>
            </w:r>
          </w:p>
        </w:tc>
      </w:tr>
      <w:tr w:rsidR="007520B2" w:rsidRPr="003644A7" w:rsidTr="003644A7">
        <w:tc>
          <w:tcPr>
            <w:tcW w:w="415" w:type="pct"/>
          </w:tcPr>
          <w:p w:rsidR="007520B2"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3/11-16</w:t>
            </w:r>
          </w:p>
        </w:tc>
        <w:tc>
          <w:tcPr>
            <w:tcW w:w="310" w:type="pct"/>
          </w:tcPr>
          <w:p w:rsidR="007520B2"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w:t>
            </w:r>
          </w:p>
        </w:tc>
        <w:tc>
          <w:tcPr>
            <w:tcW w:w="1707" w:type="pct"/>
          </w:tcPr>
          <w:p w:rsidR="007520B2" w:rsidRPr="007520B2" w:rsidRDefault="007520B2" w:rsidP="00FF1CDF">
            <w:pPr>
              <w:spacing w:after="0" w:line="240" w:lineRule="auto"/>
              <w:rPr>
                <w:rFonts w:ascii="Times New Roman" w:eastAsia="Times New Roman" w:hAnsi="Times New Roman" w:cs="Times New Roman"/>
                <w:b/>
                <w:sz w:val="24"/>
                <w:szCs w:val="24"/>
              </w:rPr>
            </w:pPr>
            <w:r w:rsidRPr="007520B2">
              <w:rPr>
                <w:rFonts w:ascii="Times New Roman" w:eastAsia="Times New Roman" w:hAnsi="Times New Roman" w:cs="Times New Roman"/>
                <w:b/>
                <w:sz w:val="24"/>
                <w:szCs w:val="24"/>
              </w:rPr>
              <w:t>Spring Break</w:t>
            </w:r>
          </w:p>
        </w:tc>
        <w:tc>
          <w:tcPr>
            <w:tcW w:w="1038" w:type="pct"/>
          </w:tcPr>
          <w:p w:rsidR="007520B2" w:rsidRDefault="007520B2" w:rsidP="00FF1CDF">
            <w:pPr>
              <w:spacing w:after="0" w:line="240" w:lineRule="auto"/>
              <w:rPr>
                <w:rFonts w:ascii="Times New Roman" w:eastAsia="Times New Roman" w:hAnsi="Times New Roman" w:cs="Times New Roman"/>
                <w:sz w:val="24"/>
                <w:szCs w:val="24"/>
              </w:rPr>
            </w:pPr>
          </w:p>
        </w:tc>
        <w:tc>
          <w:tcPr>
            <w:tcW w:w="1530" w:type="pct"/>
          </w:tcPr>
          <w:p w:rsidR="007520B2" w:rsidRPr="003644A7" w:rsidRDefault="007520B2" w:rsidP="003644A7">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310"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1C7440" w:rsidRPr="003644A7" w:rsidRDefault="001C7440" w:rsidP="00FF1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Finance-B</w:t>
            </w:r>
            <w:r w:rsidRPr="003644A7">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3644A7">
              <w:rPr>
                <w:rFonts w:ascii="Times New Roman" w:eastAsia="Times New Roman" w:hAnsi="Times New Roman" w:cs="Times New Roman"/>
                <w:sz w:val="24"/>
                <w:szCs w:val="24"/>
              </w:rPr>
              <w:t xml:space="preserve"> </w:t>
            </w:r>
            <w:r w:rsidR="001A2E65">
              <w:rPr>
                <w:rFonts w:ascii="Times New Roman" w:eastAsia="Times New Roman" w:hAnsi="Times New Roman" w:cs="Times New Roman"/>
                <w:sz w:val="24"/>
                <w:szCs w:val="24"/>
              </w:rPr>
              <w:t>(JEM 378</w:t>
            </w:r>
            <w:r>
              <w:rPr>
                <w:rFonts w:ascii="Times New Roman" w:eastAsia="Times New Roman" w:hAnsi="Times New Roman" w:cs="Times New Roman"/>
                <w:sz w:val="24"/>
                <w:szCs w:val="24"/>
              </w:rPr>
              <w:t xml:space="preserve">) or </w:t>
            </w:r>
            <w:r w:rsidRPr="003644A7">
              <w:rPr>
                <w:rFonts w:ascii="Times New Roman" w:eastAsia="Times New Roman" w:hAnsi="Times New Roman" w:cs="Times New Roman"/>
                <w:sz w:val="24"/>
                <w:szCs w:val="24"/>
              </w:rPr>
              <w:t xml:space="preserve">Marketing: </w:t>
            </w:r>
            <w:r w:rsidR="001A2E65">
              <w:rPr>
                <w:rFonts w:ascii="Times New Roman" w:eastAsia="Times New Roman" w:hAnsi="Times New Roman" w:cs="Times New Roman"/>
                <w:sz w:val="24"/>
                <w:szCs w:val="24"/>
              </w:rPr>
              <w:t xml:space="preserve">Leading and Motivating (medium) </w:t>
            </w:r>
            <w:r>
              <w:rPr>
                <w:rFonts w:ascii="Times New Roman" w:eastAsia="Times New Roman" w:hAnsi="Times New Roman" w:cs="Times New Roman"/>
                <w:sz w:val="24"/>
                <w:szCs w:val="24"/>
              </w:rPr>
              <w:t xml:space="preserve"> </w:t>
            </w:r>
          </w:p>
        </w:tc>
        <w:tc>
          <w:tcPr>
            <w:tcW w:w="1038" w:type="pct"/>
          </w:tcPr>
          <w:p w:rsidR="00A413EF" w:rsidRDefault="00A413EF" w:rsidP="00FF1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14 p.356-370; Ch.16 p. 423-426 (finance) or</w:t>
            </w:r>
          </w:p>
          <w:p w:rsidR="001C7440" w:rsidRPr="003644A7" w:rsidRDefault="001A2E65" w:rsidP="00FF1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8</w:t>
            </w:r>
            <w:r w:rsidR="00635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sidR="00635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(marketing)</w:t>
            </w: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p>
        </w:tc>
      </w:tr>
      <w:tr w:rsidR="001C7440" w:rsidRPr="003644A7" w:rsidTr="003644A7">
        <w:trPr>
          <w:trHeight w:val="575"/>
        </w:trPr>
        <w:tc>
          <w:tcPr>
            <w:tcW w:w="415"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3/20</w:t>
            </w:r>
          </w:p>
        </w:tc>
        <w:tc>
          <w:tcPr>
            <w:tcW w:w="310"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32055C" w:rsidP="00FF1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Ratios (JEM 378</w:t>
            </w:r>
            <w:r w:rsidR="001C7440">
              <w:rPr>
                <w:rFonts w:ascii="Times New Roman" w:eastAsia="Times New Roman" w:hAnsi="Times New Roman" w:cs="Times New Roman"/>
                <w:sz w:val="24"/>
                <w:szCs w:val="24"/>
              </w:rPr>
              <w:t xml:space="preserve">) / Marketing: </w:t>
            </w:r>
            <w:r w:rsidR="001A2E65">
              <w:rPr>
                <w:rFonts w:ascii="Times New Roman" w:eastAsia="Times New Roman" w:hAnsi="Times New Roman" w:cs="Times New Roman"/>
                <w:sz w:val="24"/>
                <w:szCs w:val="24"/>
              </w:rPr>
              <w:t>Price</w:t>
            </w:r>
            <w:r w:rsidR="00D06E1C">
              <w:rPr>
                <w:rFonts w:ascii="Times New Roman" w:eastAsia="Times New Roman" w:hAnsi="Times New Roman" w:cs="Times New Roman"/>
                <w:sz w:val="24"/>
                <w:szCs w:val="24"/>
              </w:rPr>
              <w:t xml:space="preserve"> (medium) </w:t>
            </w:r>
            <w:r w:rsidR="001C7440">
              <w:rPr>
                <w:rFonts w:ascii="Times New Roman" w:eastAsia="Times New Roman" w:hAnsi="Times New Roman" w:cs="Times New Roman"/>
                <w:sz w:val="24"/>
                <w:szCs w:val="24"/>
              </w:rPr>
              <w:t xml:space="preserve"> </w:t>
            </w:r>
          </w:p>
        </w:tc>
        <w:tc>
          <w:tcPr>
            <w:tcW w:w="1038" w:type="pct"/>
          </w:tcPr>
          <w:p w:rsidR="001C7440" w:rsidRPr="003644A7" w:rsidRDefault="001C7440" w:rsidP="003F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14 </w:t>
            </w:r>
            <w:r w:rsidR="00A413EF">
              <w:rPr>
                <w:rFonts w:ascii="Times New Roman" w:eastAsia="Times New Roman" w:hAnsi="Times New Roman" w:cs="Times New Roman"/>
                <w:sz w:val="24"/>
                <w:szCs w:val="24"/>
              </w:rPr>
              <w:t xml:space="preserve">p. 370-380 </w:t>
            </w:r>
            <w:r>
              <w:rPr>
                <w:rFonts w:ascii="Times New Roman" w:eastAsia="Times New Roman" w:hAnsi="Times New Roman" w:cs="Times New Roman"/>
                <w:sz w:val="24"/>
                <w:szCs w:val="24"/>
              </w:rPr>
              <w:t>(finance): or Chapter</w:t>
            </w:r>
            <w:r w:rsidR="00D06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(marketing)</w:t>
            </w:r>
          </w:p>
        </w:tc>
        <w:tc>
          <w:tcPr>
            <w:tcW w:w="1530" w:type="pct"/>
          </w:tcPr>
          <w:p w:rsidR="001C7440" w:rsidRPr="003644A7" w:rsidRDefault="001C7440" w:rsidP="003644A7">
            <w:pPr>
              <w:spacing w:after="0" w:line="240" w:lineRule="auto"/>
              <w:rPr>
                <w:rFonts w:ascii="Times New Roman" w:eastAsia="Times New Roman" w:hAnsi="Times New Roman" w:cs="Times New Roman"/>
                <w:b/>
                <w:sz w:val="24"/>
                <w:szCs w:val="24"/>
              </w:rPr>
            </w:pPr>
          </w:p>
        </w:tc>
      </w:tr>
      <w:tr w:rsidR="001C7440" w:rsidRPr="003644A7" w:rsidTr="003644A7">
        <w:tc>
          <w:tcPr>
            <w:tcW w:w="415"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310" w:type="pct"/>
          </w:tcPr>
          <w:p w:rsidR="001C7440" w:rsidRPr="003644A7"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1C7440" w:rsidRPr="003644A7" w:rsidRDefault="0032055C" w:rsidP="00FF1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Finance-Working Session (JEM 378</w:t>
            </w:r>
            <w:r w:rsidR="001C7440" w:rsidRPr="003644A7">
              <w:rPr>
                <w:rFonts w:ascii="Times New Roman" w:eastAsia="Times New Roman" w:hAnsi="Times New Roman" w:cs="Times New Roman"/>
                <w:sz w:val="24"/>
                <w:szCs w:val="24"/>
              </w:rPr>
              <w:t xml:space="preserve">) </w:t>
            </w:r>
            <w:r w:rsidR="001C7440" w:rsidRPr="003644A7">
              <w:rPr>
                <w:rFonts w:ascii="Times New Roman" w:eastAsia="Times New Roman" w:hAnsi="Times New Roman" w:cs="Times New Roman"/>
                <w:b/>
                <w:sz w:val="24"/>
                <w:szCs w:val="24"/>
              </w:rPr>
              <w:t xml:space="preserve">/ </w:t>
            </w:r>
            <w:r w:rsidR="001C7440">
              <w:rPr>
                <w:rFonts w:ascii="Times New Roman" w:eastAsia="Times New Roman" w:hAnsi="Times New Roman" w:cs="Times New Roman"/>
                <w:sz w:val="24"/>
                <w:szCs w:val="24"/>
              </w:rPr>
              <w:t>M</w:t>
            </w:r>
            <w:r w:rsidR="00D06E1C">
              <w:rPr>
                <w:rFonts w:ascii="Times New Roman" w:eastAsia="Times New Roman" w:hAnsi="Times New Roman" w:cs="Times New Roman"/>
                <w:sz w:val="24"/>
                <w:szCs w:val="24"/>
              </w:rPr>
              <w:t>arketing: Place</w:t>
            </w:r>
            <w:r w:rsidR="001C7440">
              <w:rPr>
                <w:rFonts w:ascii="Times New Roman" w:eastAsia="Times New Roman" w:hAnsi="Times New Roman" w:cs="Times New Roman"/>
                <w:sz w:val="24"/>
                <w:szCs w:val="24"/>
              </w:rPr>
              <w:t xml:space="preserve"> </w:t>
            </w:r>
            <w:r w:rsidR="001C7440" w:rsidRPr="003644A7">
              <w:rPr>
                <w:rFonts w:ascii="Times New Roman" w:eastAsia="Times New Roman" w:hAnsi="Times New Roman" w:cs="Times New Roman"/>
                <w:sz w:val="24"/>
                <w:szCs w:val="24"/>
              </w:rPr>
              <w:t xml:space="preserve">(medium) </w:t>
            </w:r>
          </w:p>
        </w:tc>
        <w:tc>
          <w:tcPr>
            <w:tcW w:w="1038" w:type="pct"/>
          </w:tcPr>
          <w:p w:rsidR="001C7440" w:rsidRPr="003644A7" w:rsidRDefault="00D06E1C" w:rsidP="005F06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w:t>
            </w:r>
            <w:r w:rsidR="001C7440">
              <w:rPr>
                <w:rFonts w:ascii="Times New Roman" w:eastAsia="Times New Roman" w:hAnsi="Times New Roman" w:cs="Times New Roman"/>
                <w:sz w:val="24"/>
                <w:szCs w:val="24"/>
              </w:rPr>
              <w:t xml:space="preserve"> (marketing)</w:t>
            </w:r>
          </w:p>
        </w:tc>
        <w:tc>
          <w:tcPr>
            <w:tcW w:w="1530" w:type="pct"/>
          </w:tcPr>
          <w:p w:rsidR="001C7440" w:rsidRPr="003644A7" w:rsidRDefault="001C7440" w:rsidP="003644A7">
            <w:pPr>
              <w:spacing w:after="0" w:line="240" w:lineRule="auto"/>
              <w:rPr>
                <w:rFonts w:ascii="Times New Roman" w:eastAsia="Times New Roman" w:hAnsi="Times New Roman" w:cs="Times New Roman"/>
                <w:b/>
                <w:bCs/>
                <w:sz w:val="24"/>
                <w:szCs w:val="24"/>
              </w:rPr>
            </w:pPr>
            <w:r w:rsidRPr="003644A7">
              <w:rPr>
                <w:rFonts w:ascii="Times New Roman" w:eastAsia="Times New Roman" w:hAnsi="Times New Roman" w:cs="Times New Roman"/>
                <w:b/>
                <w:bCs/>
                <w:sz w:val="24"/>
                <w:szCs w:val="24"/>
              </w:rPr>
              <w:t>Team response to team evaluation</w:t>
            </w:r>
          </w:p>
        </w:tc>
      </w:tr>
      <w:tr w:rsidR="001C7440" w:rsidRPr="003644A7" w:rsidTr="003644A7">
        <w:tc>
          <w:tcPr>
            <w:tcW w:w="415" w:type="pct"/>
          </w:tcPr>
          <w:p w:rsidR="001C7440" w:rsidRDefault="001C7440"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c>
          <w:tcPr>
            <w:tcW w:w="310" w:type="pct"/>
          </w:tcPr>
          <w:p w:rsidR="001C7440" w:rsidRDefault="001C7440" w:rsidP="003644A7">
            <w:pPr>
              <w:spacing w:after="0" w:line="240" w:lineRule="auto"/>
              <w:rPr>
                <w:rFonts w:ascii="Times New Roman" w:eastAsia="Times New Roman" w:hAnsi="Times New Roman" w:cs="Times New Roman"/>
                <w:sz w:val="24"/>
                <w:szCs w:val="24"/>
              </w:rPr>
            </w:pPr>
          </w:p>
        </w:tc>
        <w:tc>
          <w:tcPr>
            <w:tcW w:w="1707" w:type="pct"/>
          </w:tcPr>
          <w:p w:rsidR="001C7440" w:rsidRDefault="001C7440" w:rsidP="00DF70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Project Help Session</w:t>
            </w:r>
          </w:p>
        </w:tc>
        <w:tc>
          <w:tcPr>
            <w:tcW w:w="1038" w:type="pct"/>
          </w:tcPr>
          <w:p w:rsidR="001C7440" w:rsidRPr="003644A7" w:rsidRDefault="001C7440" w:rsidP="00DF7062">
            <w:pPr>
              <w:spacing w:after="0" w:line="240" w:lineRule="auto"/>
              <w:rPr>
                <w:rFonts w:ascii="Times New Roman" w:eastAsia="Times New Roman" w:hAnsi="Times New Roman" w:cs="Times New Roman"/>
                <w:sz w:val="24"/>
                <w:szCs w:val="24"/>
              </w:rPr>
            </w:pPr>
          </w:p>
        </w:tc>
        <w:tc>
          <w:tcPr>
            <w:tcW w:w="1530" w:type="pct"/>
          </w:tcPr>
          <w:p w:rsidR="001C7440" w:rsidRPr="003644A7" w:rsidRDefault="001C7440" w:rsidP="00DF7062">
            <w:pPr>
              <w:keepNext/>
              <w:spacing w:after="0" w:line="240" w:lineRule="auto"/>
              <w:outlineLvl w:val="2"/>
              <w:rPr>
                <w:rFonts w:ascii="Times New Roman" w:eastAsia="Times New Roman" w:hAnsi="Times New Roman" w:cs="Times New Roman"/>
                <w:b/>
                <w:bCs/>
                <w:sz w:val="24"/>
                <w:szCs w:val="24"/>
              </w:rPr>
            </w:pPr>
          </w:p>
        </w:tc>
      </w:tr>
      <w:tr w:rsidR="001C7440" w:rsidRPr="003644A7" w:rsidTr="003644A7">
        <w:tc>
          <w:tcPr>
            <w:tcW w:w="415" w:type="pct"/>
          </w:tcPr>
          <w:p w:rsidR="001C7440"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310" w:type="pct"/>
          </w:tcPr>
          <w:p w:rsidR="001C7440"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1C7440" w:rsidRPr="003644A7" w:rsidRDefault="001C7440" w:rsidP="00156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Finance-Risk, Return </w:t>
            </w:r>
            <w:r w:rsidR="0032055C">
              <w:rPr>
                <w:rFonts w:ascii="Times New Roman" w:eastAsia="Times New Roman" w:hAnsi="Times New Roman" w:cs="Times New Roman"/>
                <w:sz w:val="24"/>
                <w:szCs w:val="24"/>
              </w:rPr>
              <w:t>(small</w:t>
            </w:r>
            <w:r w:rsidRPr="003644A7">
              <w:rPr>
                <w:rFonts w:ascii="Times New Roman" w:eastAsia="Times New Roman" w:hAnsi="Times New Roman" w:cs="Times New Roman"/>
                <w:sz w:val="24"/>
                <w:szCs w:val="24"/>
              </w:rPr>
              <w:t>) / Marketing: Stakeholder discussion; Exam review guide.</w:t>
            </w:r>
          </w:p>
        </w:tc>
        <w:tc>
          <w:tcPr>
            <w:tcW w:w="1038" w:type="pct"/>
          </w:tcPr>
          <w:p w:rsidR="001C7440" w:rsidRPr="003644A7" w:rsidRDefault="001C7440" w:rsidP="004607B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Finance: Ch.16</w:t>
            </w:r>
            <w:r w:rsidR="00A413EF">
              <w:rPr>
                <w:rFonts w:ascii="Times New Roman" w:eastAsia="Times New Roman" w:hAnsi="Times New Roman" w:cs="Times New Roman"/>
                <w:sz w:val="24"/>
                <w:szCs w:val="24"/>
              </w:rPr>
              <w:t xml:space="preserve"> p. 426-434</w:t>
            </w:r>
          </w:p>
          <w:p w:rsidR="001C7440" w:rsidRPr="003644A7" w:rsidRDefault="001C7440" w:rsidP="00DE5964">
            <w:pPr>
              <w:spacing w:after="0" w:line="240" w:lineRule="auto"/>
              <w:rPr>
                <w:rFonts w:ascii="Times New Roman" w:eastAsia="Times New Roman" w:hAnsi="Times New Roman" w:cs="Times New Roman"/>
                <w:bCs/>
                <w:sz w:val="24"/>
                <w:szCs w:val="24"/>
              </w:rPr>
            </w:pPr>
          </w:p>
        </w:tc>
        <w:tc>
          <w:tcPr>
            <w:tcW w:w="1530" w:type="pct"/>
          </w:tcPr>
          <w:p w:rsidR="001C7440" w:rsidRPr="003644A7" w:rsidRDefault="001C7440" w:rsidP="004607B7">
            <w:pPr>
              <w:keepNext/>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644A7">
              <w:rPr>
                <w:rFonts w:ascii="Times New Roman" w:eastAsia="Times New Roman" w:hAnsi="Times New Roman" w:cs="Times New Roman"/>
                <w:b/>
                <w:bCs/>
                <w:sz w:val="24"/>
                <w:szCs w:val="24"/>
              </w:rPr>
              <w:t xml:space="preserve">Marketing Stakeholder Memo  </w:t>
            </w:r>
          </w:p>
          <w:p w:rsidR="001C7440" w:rsidRDefault="001C7440" w:rsidP="004607B7">
            <w:pPr>
              <w:keepNext/>
              <w:spacing w:after="0" w:line="240" w:lineRule="auto"/>
              <w:outlineLvl w:val="2"/>
              <w:rPr>
                <w:rFonts w:ascii="Times New Roman" w:eastAsia="Times New Roman" w:hAnsi="Times New Roman" w:cs="Times New Roman"/>
                <w:bCs/>
                <w:sz w:val="24"/>
                <w:szCs w:val="24"/>
              </w:rPr>
            </w:pPr>
            <w:r w:rsidRPr="003644A7">
              <w:rPr>
                <w:rFonts w:ascii="Times New Roman" w:eastAsia="Times New Roman" w:hAnsi="Times New Roman" w:cs="Times New Roman"/>
                <w:bCs/>
                <w:sz w:val="24"/>
                <w:szCs w:val="24"/>
              </w:rPr>
              <w:t>(from Marketing Group)</w:t>
            </w:r>
          </w:p>
          <w:p w:rsidR="001C7440" w:rsidRPr="003644A7" w:rsidRDefault="001C7440" w:rsidP="004607B7">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Cs/>
                <w:sz w:val="24"/>
                <w:szCs w:val="24"/>
              </w:rPr>
              <w:t xml:space="preserve"> </w:t>
            </w:r>
            <w:r w:rsidRPr="003644A7">
              <w:rPr>
                <w:rFonts w:ascii="Times New Roman" w:eastAsia="Times New Roman" w:hAnsi="Times New Roman" w:cs="Times New Roman"/>
                <w:b/>
                <w:bCs/>
                <w:sz w:val="24"/>
                <w:szCs w:val="24"/>
              </w:rPr>
              <w:t>Finance Application Memo</w:t>
            </w:r>
          </w:p>
          <w:p w:rsidR="001C7440" w:rsidRPr="00B818D3" w:rsidRDefault="001C7440" w:rsidP="004607B7">
            <w:pPr>
              <w:keepNext/>
              <w:spacing w:after="0" w:line="240" w:lineRule="auto"/>
              <w:outlineLvl w:val="2"/>
              <w:rPr>
                <w:rFonts w:ascii="Times New Roman" w:eastAsia="Times New Roman" w:hAnsi="Times New Roman" w:cs="Times New Roman"/>
                <w:bCs/>
                <w:sz w:val="24"/>
                <w:szCs w:val="24"/>
              </w:rPr>
            </w:pPr>
            <w:r w:rsidRPr="003644A7">
              <w:rPr>
                <w:rFonts w:ascii="Times New Roman" w:eastAsia="Times New Roman" w:hAnsi="Times New Roman" w:cs="Times New Roman"/>
                <w:bCs/>
                <w:sz w:val="24"/>
                <w:szCs w:val="24"/>
              </w:rPr>
              <w:t>(from Finance Group)</w:t>
            </w:r>
          </w:p>
        </w:tc>
      </w:tr>
      <w:tr w:rsidR="001C7440" w:rsidRPr="003644A7" w:rsidTr="003644A7">
        <w:tc>
          <w:tcPr>
            <w:tcW w:w="415" w:type="pct"/>
          </w:tcPr>
          <w:p w:rsidR="001C7440"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744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310" w:type="pct"/>
          </w:tcPr>
          <w:p w:rsidR="001C7440"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1C7440" w:rsidRPr="003644A7" w:rsidRDefault="0032055C" w:rsidP="00DF70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#2   Finance (small</w:t>
            </w:r>
            <w:r w:rsidR="001C7440" w:rsidRPr="003644A7">
              <w:rPr>
                <w:rFonts w:ascii="Times New Roman" w:eastAsia="Times New Roman" w:hAnsi="Times New Roman" w:cs="Times New Roman"/>
                <w:b/>
                <w:sz w:val="24"/>
                <w:szCs w:val="24"/>
              </w:rPr>
              <w:t xml:space="preserve">): </w:t>
            </w:r>
          </w:p>
          <w:p w:rsidR="001C7440" w:rsidRPr="003644A7" w:rsidRDefault="001C7440" w:rsidP="00DF7062">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Ch. 14, 16  OR</w:t>
            </w:r>
          </w:p>
          <w:p w:rsidR="001C7440" w:rsidRPr="003644A7" w:rsidRDefault="001C7440" w:rsidP="00DF70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(medium): Ch.</w:t>
            </w:r>
            <w:r w:rsidR="001B3079">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Pr="003644A7">
              <w:rPr>
                <w:rFonts w:ascii="Times New Roman" w:eastAsia="Times New Roman" w:hAnsi="Times New Roman" w:cs="Times New Roman"/>
                <w:b/>
                <w:sz w:val="24"/>
                <w:szCs w:val="24"/>
              </w:rPr>
              <w:t>8, 9, 11, 12</w:t>
            </w:r>
          </w:p>
        </w:tc>
        <w:tc>
          <w:tcPr>
            <w:tcW w:w="1038" w:type="pct"/>
          </w:tcPr>
          <w:p w:rsidR="001C7440" w:rsidRPr="003644A7" w:rsidRDefault="001C7440" w:rsidP="00DF70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14, 16 (finance)</w:t>
            </w:r>
            <w:r>
              <w:rPr>
                <w:rFonts w:ascii="Times New Roman" w:eastAsia="Times New Roman" w:hAnsi="Times New Roman" w:cs="Times New Roman"/>
                <w:b/>
                <w:sz w:val="24"/>
                <w:szCs w:val="24"/>
              </w:rPr>
              <w:br/>
              <w:t xml:space="preserve">Ch. </w:t>
            </w:r>
            <w:r w:rsidR="001B3079">
              <w:rPr>
                <w:rFonts w:ascii="Times New Roman" w:eastAsia="Times New Roman" w:hAnsi="Times New Roman" w:cs="Times New Roman"/>
                <w:b/>
                <w:sz w:val="24"/>
                <w:szCs w:val="24"/>
              </w:rPr>
              <w:t xml:space="preserve">2, </w:t>
            </w:r>
            <w:r w:rsidRPr="003644A7">
              <w:rPr>
                <w:rFonts w:ascii="Times New Roman" w:eastAsia="Times New Roman" w:hAnsi="Times New Roman" w:cs="Times New Roman"/>
                <w:b/>
                <w:sz w:val="24"/>
                <w:szCs w:val="24"/>
              </w:rPr>
              <w:t>8, 9, 11, 12 (marketing)</w:t>
            </w:r>
          </w:p>
        </w:tc>
        <w:tc>
          <w:tcPr>
            <w:tcW w:w="1530" w:type="pct"/>
          </w:tcPr>
          <w:p w:rsidR="001C7440" w:rsidRPr="003644A7" w:rsidRDefault="001C7440" w:rsidP="00DF70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for exam.</w:t>
            </w:r>
          </w:p>
        </w:tc>
      </w:tr>
      <w:tr w:rsidR="007520B2" w:rsidRPr="003644A7" w:rsidTr="003644A7">
        <w:tc>
          <w:tcPr>
            <w:tcW w:w="415" w:type="pct"/>
          </w:tcPr>
          <w:p w:rsidR="007520B2"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3/29-4/1</w:t>
            </w:r>
          </w:p>
        </w:tc>
        <w:tc>
          <w:tcPr>
            <w:tcW w:w="310" w:type="pct"/>
          </w:tcPr>
          <w:p w:rsidR="007520B2" w:rsidRDefault="007520B2"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F-M</w:t>
            </w:r>
          </w:p>
        </w:tc>
        <w:tc>
          <w:tcPr>
            <w:tcW w:w="1707" w:type="pct"/>
          </w:tcPr>
          <w:p w:rsidR="007520B2" w:rsidRPr="00EC5E1A" w:rsidRDefault="007520B2" w:rsidP="00D50C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Easter Break</w:t>
            </w:r>
          </w:p>
        </w:tc>
        <w:tc>
          <w:tcPr>
            <w:tcW w:w="1038" w:type="pct"/>
          </w:tcPr>
          <w:p w:rsidR="007520B2" w:rsidRPr="003644A7" w:rsidRDefault="007520B2" w:rsidP="00D50C42">
            <w:pPr>
              <w:spacing w:after="0" w:line="240" w:lineRule="auto"/>
              <w:rPr>
                <w:rFonts w:ascii="Times New Roman" w:eastAsia="Times New Roman" w:hAnsi="Times New Roman" w:cs="Times New Roman"/>
                <w:b/>
                <w:sz w:val="24"/>
                <w:szCs w:val="24"/>
              </w:rPr>
            </w:pPr>
          </w:p>
        </w:tc>
        <w:tc>
          <w:tcPr>
            <w:tcW w:w="1530" w:type="pct"/>
          </w:tcPr>
          <w:p w:rsidR="007520B2" w:rsidRDefault="007520B2" w:rsidP="00D50C42">
            <w:pPr>
              <w:spacing w:after="0" w:line="240" w:lineRule="auto"/>
              <w:rPr>
                <w:rFonts w:ascii="Times New Roman" w:eastAsia="Times New Roman" w:hAnsi="Times New Roman" w:cs="Times New Roman"/>
                <w:b/>
                <w:sz w:val="24"/>
                <w:szCs w:val="24"/>
              </w:rPr>
            </w:pP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0" w:type="pct"/>
          </w:tcPr>
          <w:p w:rsidR="00D8050E" w:rsidRPr="00D8050E" w:rsidRDefault="00D8050E" w:rsidP="00F43089">
            <w:pPr>
              <w:spacing w:after="0" w:line="240" w:lineRule="auto"/>
              <w:rPr>
                <w:rFonts w:ascii="Times New Roman" w:eastAsia="Times New Roman" w:hAnsi="Times New Roman" w:cs="Times New Roman"/>
                <w:sz w:val="24"/>
                <w:szCs w:val="24"/>
              </w:rPr>
            </w:pPr>
            <w:r w:rsidRPr="00D8050E">
              <w:rPr>
                <w:rFonts w:ascii="Times New Roman" w:eastAsia="Times New Roman" w:hAnsi="Times New Roman" w:cs="Times New Roman"/>
                <w:sz w:val="24"/>
                <w:szCs w:val="24"/>
              </w:rPr>
              <w:t>W</w:t>
            </w:r>
          </w:p>
        </w:tc>
        <w:tc>
          <w:tcPr>
            <w:tcW w:w="1707" w:type="pct"/>
          </w:tcPr>
          <w:p w:rsidR="00D8050E" w:rsidRPr="00D8050E" w:rsidRDefault="00D8050E" w:rsidP="00F43089">
            <w:pPr>
              <w:spacing w:after="0" w:line="240" w:lineRule="auto"/>
              <w:rPr>
                <w:rFonts w:ascii="Times New Roman" w:eastAsia="Times New Roman" w:hAnsi="Times New Roman" w:cs="Times New Roman"/>
                <w:sz w:val="24"/>
                <w:szCs w:val="24"/>
              </w:rPr>
            </w:pPr>
            <w:r w:rsidRPr="00D8050E">
              <w:rPr>
                <w:rFonts w:ascii="Times New Roman" w:eastAsia="Times New Roman" w:hAnsi="Times New Roman" w:cs="Times New Roman"/>
                <w:sz w:val="24"/>
                <w:szCs w:val="24"/>
              </w:rPr>
              <w:t>Human Resources (large)</w:t>
            </w:r>
          </w:p>
        </w:tc>
        <w:tc>
          <w:tcPr>
            <w:tcW w:w="1038" w:type="pct"/>
          </w:tcPr>
          <w:p w:rsidR="00D8050E" w:rsidRPr="00D8050E" w:rsidRDefault="00D8050E" w:rsidP="00F43089">
            <w:pPr>
              <w:spacing w:after="0" w:line="240" w:lineRule="auto"/>
              <w:rPr>
                <w:rFonts w:ascii="Times New Roman" w:eastAsia="Times New Roman" w:hAnsi="Times New Roman" w:cs="Times New Roman"/>
                <w:sz w:val="24"/>
                <w:szCs w:val="24"/>
              </w:rPr>
            </w:pPr>
            <w:r w:rsidRPr="00D8050E">
              <w:rPr>
                <w:rFonts w:ascii="Times New Roman" w:eastAsia="Times New Roman" w:hAnsi="Times New Roman" w:cs="Times New Roman"/>
                <w:sz w:val="24"/>
                <w:szCs w:val="24"/>
              </w:rPr>
              <w:t>Chapter 10</w:t>
            </w:r>
          </w:p>
        </w:tc>
        <w:tc>
          <w:tcPr>
            <w:tcW w:w="1530" w:type="pct"/>
          </w:tcPr>
          <w:p w:rsidR="00D8050E" w:rsidRDefault="00D8050E" w:rsidP="00D50C42">
            <w:pPr>
              <w:spacing w:after="0" w:line="240" w:lineRule="auto"/>
              <w:rPr>
                <w:rFonts w:ascii="Times New Roman" w:eastAsia="Times New Roman" w:hAnsi="Times New Roman" w:cs="Times New Roman"/>
                <w:b/>
                <w:sz w:val="24"/>
                <w:szCs w:val="24"/>
              </w:rPr>
            </w:pP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10"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D8050E" w:rsidRPr="003644A7" w:rsidRDefault="00D8050E" w:rsidP="00EC5E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Finance-Inc. Stmt.(small</w:t>
            </w:r>
            <w:r w:rsidRPr="003644A7">
              <w:rPr>
                <w:rFonts w:ascii="Times New Roman" w:eastAsia="Times New Roman" w:hAnsi="Times New Roman" w:cs="Times New Roman"/>
                <w:sz w:val="24"/>
                <w:szCs w:val="24"/>
              </w:rPr>
              <w:t xml:space="preserve">) </w:t>
            </w:r>
            <w:r w:rsidRPr="003644A7">
              <w:rPr>
                <w:rFonts w:ascii="Times New Roman" w:eastAsia="Times New Roman" w:hAnsi="Times New Roman" w:cs="Times New Roman"/>
                <w:b/>
                <w:sz w:val="24"/>
                <w:szCs w:val="24"/>
              </w:rPr>
              <w:t>or</w:t>
            </w:r>
            <w:r w:rsidRPr="003644A7">
              <w:rPr>
                <w:rFonts w:ascii="Times New Roman" w:eastAsia="Times New Roman" w:hAnsi="Times New Roman" w:cs="Times New Roman"/>
                <w:sz w:val="24"/>
                <w:szCs w:val="24"/>
              </w:rPr>
              <w:t xml:space="preserve"> Marketing: Product (medium)</w:t>
            </w:r>
          </w:p>
        </w:tc>
        <w:tc>
          <w:tcPr>
            <w:tcW w:w="1038" w:type="pct"/>
          </w:tcPr>
          <w:p w:rsidR="00D8050E" w:rsidRPr="003644A7" w:rsidRDefault="00D8050E" w:rsidP="003F631A">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 14</w:t>
            </w:r>
            <w:r>
              <w:rPr>
                <w:rFonts w:ascii="Times New Roman" w:eastAsia="Times New Roman" w:hAnsi="Times New Roman" w:cs="Times New Roman"/>
                <w:sz w:val="24"/>
                <w:szCs w:val="24"/>
              </w:rPr>
              <w:t xml:space="preserve"> </w:t>
            </w:r>
            <w:r w:rsidR="001D1087">
              <w:rPr>
                <w:rFonts w:ascii="Times New Roman" w:eastAsia="Times New Roman" w:hAnsi="Times New Roman" w:cs="Times New Roman"/>
                <w:sz w:val="24"/>
                <w:szCs w:val="24"/>
              </w:rPr>
              <w:t xml:space="preserve">p. 356-370 </w:t>
            </w:r>
            <w:r w:rsidRPr="003644A7">
              <w:rPr>
                <w:rFonts w:ascii="Times New Roman" w:eastAsia="Times New Roman" w:hAnsi="Times New Roman" w:cs="Times New Roman"/>
                <w:sz w:val="24"/>
                <w:szCs w:val="24"/>
              </w:rPr>
              <w:t>(finance) or Ch. 11 (marketing)</w:t>
            </w:r>
          </w:p>
        </w:tc>
        <w:tc>
          <w:tcPr>
            <w:tcW w:w="1530" w:type="pct"/>
          </w:tcPr>
          <w:p w:rsidR="00D8050E" w:rsidRPr="003644A7" w:rsidRDefault="00D8050E" w:rsidP="003644A7">
            <w:pPr>
              <w:spacing w:after="0" w:line="240" w:lineRule="auto"/>
              <w:rPr>
                <w:rFonts w:ascii="Times New Roman" w:eastAsia="Times New Roman" w:hAnsi="Times New Roman" w:cs="Times New Roman"/>
                <w:b/>
                <w:sz w:val="24"/>
                <w:szCs w:val="24"/>
              </w:rPr>
            </w:pP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10"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D8050E" w:rsidRPr="00EC5E1A" w:rsidRDefault="00D8050E" w:rsidP="00F43089">
            <w:pPr>
              <w:spacing w:after="0" w:line="240" w:lineRule="auto"/>
              <w:rPr>
                <w:rFonts w:ascii="Times New Roman" w:eastAsia="Times New Roman" w:hAnsi="Times New Roman" w:cs="Times New Roman"/>
                <w:b/>
                <w:sz w:val="24"/>
                <w:szCs w:val="24"/>
              </w:rPr>
            </w:pPr>
            <w:r w:rsidRPr="00EC5E1A">
              <w:rPr>
                <w:rFonts w:ascii="Times New Roman" w:eastAsia="Times New Roman" w:hAnsi="Times New Roman" w:cs="Times New Roman"/>
                <w:b/>
                <w:sz w:val="24"/>
                <w:szCs w:val="24"/>
              </w:rPr>
              <w:t>Product Pitch</w:t>
            </w:r>
            <w:r>
              <w:rPr>
                <w:rFonts w:ascii="Times New Roman" w:eastAsia="Times New Roman" w:hAnsi="Times New Roman" w:cs="Times New Roman"/>
                <w:b/>
                <w:sz w:val="24"/>
                <w:szCs w:val="24"/>
              </w:rPr>
              <w:t xml:space="preserve"> (large)</w:t>
            </w:r>
          </w:p>
        </w:tc>
        <w:tc>
          <w:tcPr>
            <w:tcW w:w="1038" w:type="pct"/>
          </w:tcPr>
          <w:p w:rsidR="00D8050E" w:rsidRPr="003644A7" w:rsidRDefault="00D8050E" w:rsidP="00F43089">
            <w:pPr>
              <w:spacing w:after="0" w:line="240" w:lineRule="auto"/>
              <w:rPr>
                <w:rFonts w:ascii="Times New Roman" w:eastAsia="Times New Roman" w:hAnsi="Times New Roman" w:cs="Times New Roman"/>
                <w:b/>
                <w:sz w:val="24"/>
                <w:szCs w:val="24"/>
              </w:rPr>
            </w:pPr>
          </w:p>
        </w:tc>
        <w:tc>
          <w:tcPr>
            <w:tcW w:w="1530" w:type="pct"/>
          </w:tcPr>
          <w:p w:rsidR="00D8050E" w:rsidRDefault="00D8050E" w:rsidP="00F430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Pitch</w:t>
            </w: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On-line research (computer labs) / Marketing: Promotion (medium)</w:t>
            </w:r>
          </w:p>
        </w:tc>
        <w:tc>
          <w:tcPr>
            <w:tcW w:w="1038" w:type="pct"/>
          </w:tcPr>
          <w:p w:rsidR="00D8050E" w:rsidRPr="003644A7" w:rsidRDefault="00D8050E" w:rsidP="003F631A">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Ch.12</w:t>
            </w:r>
            <w:r>
              <w:rPr>
                <w:rFonts w:ascii="Times New Roman" w:eastAsia="Times New Roman" w:hAnsi="Times New Roman" w:cs="Times New Roman"/>
                <w:sz w:val="24"/>
                <w:szCs w:val="24"/>
              </w:rPr>
              <w:t xml:space="preserve"> </w:t>
            </w:r>
            <w:r w:rsidRPr="003644A7">
              <w:rPr>
                <w:rFonts w:ascii="Times New Roman" w:eastAsia="Times New Roman" w:hAnsi="Times New Roman" w:cs="Times New Roman"/>
                <w:sz w:val="24"/>
                <w:szCs w:val="24"/>
              </w:rPr>
              <w:t>(marketing)</w:t>
            </w:r>
          </w:p>
        </w:tc>
        <w:tc>
          <w:tcPr>
            <w:tcW w:w="1530" w:type="pct"/>
          </w:tcPr>
          <w:p w:rsidR="00D8050E" w:rsidRPr="003644A7" w:rsidRDefault="00D8050E" w:rsidP="003644A7">
            <w:pPr>
              <w:spacing w:after="0" w:line="240" w:lineRule="auto"/>
              <w:rPr>
                <w:rFonts w:ascii="Times New Roman" w:eastAsia="Times New Roman" w:hAnsi="Times New Roman" w:cs="Times New Roman"/>
                <w:sz w:val="24"/>
                <w:szCs w:val="24"/>
              </w:rPr>
            </w:pP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Finance-B/S (small) or Marketing: Price </w:t>
            </w:r>
            <w:r w:rsidRPr="003644A7">
              <w:rPr>
                <w:rFonts w:ascii="Times New Roman" w:eastAsia="Times New Roman" w:hAnsi="Times New Roman" w:cs="Times New Roman"/>
                <w:sz w:val="24"/>
                <w:szCs w:val="24"/>
              </w:rPr>
              <w:t>(medium)</w:t>
            </w:r>
          </w:p>
        </w:tc>
        <w:tc>
          <w:tcPr>
            <w:tcW w:w="1038" w:type="pct"/>
          </w:tcPr>
          <w:p w:rsidR="00D8050E" w:rsidRPr="003644A7" w:rsidRDefault="00D8050E" w:rsidP="003F631A">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 14</w:t>
            </w:r>
            <w:r w:rsidR="001D1087">
              <w:rPr>
                <w:rFonts w:ascii="Times New Roman" w:eastAsia="Times New Roman" w:hAnsi="Times New Roman" w:cs="Times New Roman"/>
                <w:sz w:val="24"/>
                <w:szCs w:val="24"/>
              </w:rPr>
              <w:t xml:space="preserve"> p. 356-370</w:t>
            </w:r>
            <w:r w:rsidRPr="003644A7">
              <w:rPr>
                <w:rFonts w:ascii="Times New Roman" w:eastAsia="Times New Roman" w:hAnsi="Times New Roman" w:cs="Times New Roman"/>
                <w:sz w:val="24"/>
                <w:szCs w:val="24"/>
              </w:rPr>
              <w:t>; Ch. 16</w:t>
            </w:r>
            <w:r>
              <w:rPr>
                <w:rFonts w:ascii="Times New Roman" w:eastAsia="Times New Roman" w:hAnsi="Times New Roman" w:cs="Times New Roman"/>
                <w:sz w:val="24"/>
                <w:szCs w:val="24"/>
              </w:rPr>
              <w:t xml:space="preserve"> </w:t>
            </w:r>
            <w:r w:rsidR="004654C3">
              <w:rPr>
                <w:rFonts w:ascii="Times New Roman" w:eastAsia="Times New Roman" w:hAnsi="Times New Roman" w:cs="Times New Roman"/>
                <w:sz w:val="24"/>
                <w:szCs w:val="24"/>
              </w:rPr>
              <w:t xml:space="preserve">p. 323-326 </w:t>
            </w:r>
            <w:r>
              <w:rPr>
                <w:rFonts w:ascii="Times New Roman" w:eastAsia="Times New Roman" w:hAnsi="Times New Roman" w:cs="Times New Roman"/>
                <w:sz w:val="24"/>
                <w:szCs w:val="24"/>
              </w:rPr>
              <w:t xml:space="preserve">(finance) </w:t>
            </w:r>
            <w:r w:rsidRPr="003644A7">
              <w:rPr>
                <w:rFonts w:ascii="Times New Roman" w:eastAsia="Times New Roman" w:hAnsi="Times New Roman" w:cs="Times New Roman"/>
                <w:b/>
                <w:sz w:val="24"/>
                <w:szCs w:val="24"/>
              </w:rPr>
              <w:t>or</w:t>
            </w:r>
            <w:r w:rsidRPr="003644A7">
              <w:rPr>
                <w:rFonts w:ascii="Times New Roman" w:eastAsia="Times New Roman" w:hAnsi="Times New Roman" w:cs="Times New Roman"/>
                <w:sz w:val="24"/>
                <w:szCs w:val="24"/>
              </w:rPr>
              <w:t xml:space="preserve"> Ch. 12</w:t>
            </w:r>
            <w:r>
              <w:rPr>
                <w:rFonts w:ascii="Times New Roman" w:eastAsia="Times New Roman" w:hAnsi="Times New Roman" w:cs="Times New Roman"/>
                <w:sz w:val="24"/>
                <w:szCs w:val="24"/>
              </w:rPr>
              <w:t xml:space="preserve"> (marketing)</w:t>
            </w:r>
          </w:p>
        </w:tc>
        <w:tc>
          <w:tcPr>
            <w:tcW w:w="1530" w:type="pct"/>
          </w:tcPr>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 xml:space="preserve">Team Evaluation Memo and Performance Appraisal forms </w:t>
            </w: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Ratios (small) / Marketing: Place</w:t>
            </w:r>
            <w:r w:rsidRPr="003644A7">
              <w:rPr>
                <w:rFonts w:ascii="Times New Roman" w:eastAsia="Times New Roman" w:hAnsi="Times New Roman" w:cs="Times New Roman"/>
                <w:sz w:val="24"/>
                <w:szCs w:val="24"/>
              </w:rPr>
              <w:t xml:space="preserve"> (medium)</w:t>
            </w:r>
          </w:p>
        </w:tc>
        <w:tc>
          <w:tcPr>
            <w:tcW w:w="1038" w:type="pct"/>
          </w:tcPr>
          <w:p w:rsidR="00D8050E" w:rsidRPr="003644A7" w:rsidRDefault="00D8050E" w:rsidP="003F631A">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 14</w:t>
            </w:r>
            <w:r>
              <w:rPr>
                <w:rFonts w:ascii="Times New Roman" w:eastAsia="Times New Roman" w:hAnsi="Times New Roman" w:cs="Times New Roman"/>
                <w:sz w:val="24"/>
                <w:szCs w:val="24"/>
              </w:rPr>
              <w:t xml:space="preserve"> </w:t>
            </w:r>
            <w:r w:rsidR="004654C3">
              <w:rPr>
                <w:rFonts w:ascii="Times New Roman" w:eastAsia="Times New Roman" w:hAnsi="Times New Roman" w:cs="Times New Roman"/>
                <w:sz w:val="24"/>
                <w:szCs w:val="24"/>
              </w:rPr>
              <w:t xml:space="preserve">p. 370-380 </w:t>
            </w:r>
            <w:r>
              <w:rPr>
                <w:rFonts w:ascii="Times New Roman" w:eastAsia="Times New Roman" w:hAnsi="Times New Roman" w:cs="Times New Roman"/>
                <w:sz w:val="24"/>
                <w:szCs w:val="24"/>
              </w:rPr>
              <w:t>(finance)</w:t>
            </w:r>
            <w:r w:rsidR="004654C3">
              <w:rPr>
                <w:rFonts w:ascii="Times New Roman" w:eastAsia="Times New Roman" w:hAnsi="Times New Roman" w:cs="Times New Roman"/>
                <w:sz w:val="24"/>
                <w:szCs w:val="24"/>
              </w:rPr>
              <w:t xml:space="preserve"> or Ch. 12 (marketing)</w:t>
            </w:r>
          </w:p>
        </w:tc>
        <w:tc>
          <w:tcPr>
            <w:tcW w:w="1530" w:type="pct"/>
          </w:tcPr>
          <w:p w:rsidR="00D8050E" w:rsidRPr="003644A7" w:rsidRDefault="00D8050E" w:rsidP="003644A7">
            <w:pPr>
              <w:spacing w:after="0" w:line="240" w:lineRule="auto"/>
              <w:rPr>
                <w:rFonts w:ascii="Times New Roman" w:eastAsia="Times New Roman" w:hAnsi="Times New Roman" w:cs="Times New Roman"/>
                <w:sz w:val="24"/>
                <w:szCs w:val="24"/>
              </w:rPr>
            </w:pP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Finance-Working Session (small</w:t>
            </w:r>
            <w:r w:rsidRPr="003644A7">
              <w:rPr>
                <w:rFonts w:ascii="Times New Roman" w:eastAsia="Times New Roman" w:hAnsi="Times New Roman" w:cs="Times New Roman"/>
                <w:sz w:val="24"/>
                <w:szCs w:val="24"/>
              </w:rPr>
              <w:t xml:space="preserve">) </w:t>
            </w:r>
            <w:r w:rsidRPr="003644A7">
              <w:rPr>
                <w:rFonts w:ascii="Times New Roman" w:eastAsia="Times New Roman" w:hAnsi="Times New Roman" w:cs="Times New Roman"/>
                <w:b/>
                <w:sz w:val="24"/>
                <w:szCs w:val="24"/>
              </w:rPr>
              <w:t xml:space="preserve">/ </w:t>
            </w:r>
            <w:r w:rsidRPr="003644A7">
              <w:rPr>
                <w:rFonts w:ascii="Times New Roman" w:eastAsia="Times New Roman" w:hAnsi="Times New Roman" w:cs="Times New Roman"/>
                <w:sz w:val="24"/>
                <w:szCs w:val="24"/>
              </w:rPr>
              <w:t>Marketing: Leading &amp; Motivating (medium)</w:t>
            </w:r>
          </w:p>
        </w:tc>
        <w:tc>
          <w:tcPr>
            <w:tcW w:w="1038" w:type="pct"/>
          </w:tcPr>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Ch. 8, 9</w:t>
            </w:r>
            <w:r>
              <w:rPr>
                <w:rFonts w:ascii="Times New Roman" w:eastAsia="Times New Roman" w:hAnsi="Times New Roman" w:cs="Times New Roman"/>
                <w:sz w:val="24"/>
                <w:szCs w:val="24"/>
              </w:rPr>
              <w:t xml:space="preserve"> (marketing)</w:t>
            </w:r>
            <w:r w:rsidRPr="003644A7">
              <w:rPr>
                <w:rFonts w:ascii="Times New Roman" w:eastAsia="Times New Roman" w:hAnsi="Times New Roman" w:cs="Times New Roman"/>
                <w:sz w:val="24"/>
                <w:szCs w:val="24"/>
              </w:rPr>
              <w:t xml:space="preserve">  </w:t>
            </w:r>
          </w:p>
        </w:tc>
        <w:tc>
          <w:tcPr>
            <w:tcW w:w="1530" w:type="pct"/>
          </w:tcPr>
          <w:p w:rsidR="00D8050E" w:rsidRPr="003644A7" w:rsidRDefault="00D8050E" w:rsidP="003644A7">
            <w:pPr>
              <w:keepNext/>
              <w:spacing w:after="0" w:line="240" w:lineRule="auto"/>
              <w:outlineLvl w:val="2"/>
              <w:rPr>
                <w:rFonts w:ascii="Times New Roman" w:eastAsia="Times New Roman" w:hAnsi="Times New Roman" w:cs="Times New Roman"/>
                <w:b/>
                <w:sz w:val="24"/>
                <w:szCs w:val="24"/>
              </w:rPr>
            </w:pP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TBA</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Finance Project Help Session</w:t>
            </w:r>
          </w:p>
        </w:tc>
        <w:tc>
          <w:tcPr>
            <w:tcW w:w="1038" w:type="pct"/>
          </w:tcPr>
          <w:p w:rsidR="00D8050E" w:rsidRPr="003644A7" w:rsidRDefault="00D8050E" w:rsidP="003644A7">
            <w:pPr>
              <w:spacing w:after="0" w:line="240" w:lineRule="auto"/>
              <w:rPr>
                <w:rFonts w:ascii="Times New Roman" w:eastAsia="Times New Roman" w:hAnsi="Times New Roman" w:cs="Times New Roman"/>
                <w:sz w:val="24"/>
                <w:szCs w:val="24"/>
              </w:rPr>
            </w:pPr>
          </w:p>
        </w:tc>
        <w:tc>
          <w:tcPr>
            <w:tcW w:w="1530" w:type="pct"/>
          </w:tcPr>
          <w:p w:rsidR="00D8050E" w:rsidRPr="003644A7" w:rsidRDefault="00D8050E" w:rsidP="003644A7">
            <w:pPr>
              <w:keepNext/>
              <w:spacing w:after="0" w:line="240" w:lineRule="auto"/>
              <w:outlineLvl w:val="2"/>
              <w:rPr>
                <w:rFonts w:ascii="Times New Roman" w:eastAsia="Times New Roman" w:hAnsi="Times New Roman" w:cs="Times New Roman"/>
                <w:b/>
                <w:sz w:val="24"/>
                <w:szCs w:val="24"/>
              </w:rPr>
            </w:pP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Finance-Risk, Return (small</w:t>
            </w:r>
            <w:r w:rsidRPr="003644A7">
              <w:rPr>
                <w:rFonts w:ascii="Times New Roman" w:eastAsia="Times New Roman" w:hAnsi="Times New Roman" w:cs="Times New Roman"/>
                <w:sz w:val="24"/>
                <w:szCs w:val="24"/>
              </w:rPr>
              <w:t>) / Marketing: Stakeholder discussion; Exam review guide.</w:t>
            </w:r>
          </w:p>
        </w:tc>
        <w:tc>
          <w:tcPr>
            <w:tcW w:w="1038" w:type="pct"/>
          </w:tcPr>
          <w:p w:rsidR="00D8050E" w:rsidRPr="003644A7" w:rsidRDefault="00D8050E" w:rsidP="003F631A">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Finance: Ch.16</w:t>
            </w:r>
            <w:r w:rsidR="004654C3">
              <w:rPr>
                <w:rFonts w:ascii="Times New Roman" w:eastAsia="Times New Roman" w:hAnsi="Times New Roman" w:cs="Times New Roman"/>
                <w:sz w:val="24"/>
                <w:szCs w:val="24"/>
              </w:rPr>
              <w:t xml:space="preserve"> p. 426-434</w:t>
            </w:r>
          </w:p>
        </w:tc>
        <w:tc>
          <w:tcPr>
            <w:tcW w:w="1530" w:type="pct"/>
          </w:tcPr>
          <w:p w:rsidR="00D8050E" w:rsidRPr="003644A7" w:rsidRDefault="00D8050E" w:rsidP="003644A7">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
                <w:bCs/>
                <w:sz w:val="24"/>
                <w:szCs w:val="24"/>
              </w:rPr>
              <w:t xml:space="preserve">Marketing Stakeholder Memo  </w:t>
            </w:r>
          </w:p>
          <w:p w:rsidR="00D8050E" w:rsidRPr="003644A7" w:rsidRDefault="00D8050E" w:rsidP="003644A7">
            <w:pPr>
              <w:keepNext/>
              <w:spacing w:after="0" w:line="240" w:lineRule="auto"/>
              <w:outlineLvl w:val="2"/>
              <w:rPr>
                <w:rFonts w:ascii="Times New Roman" w:eastAsia="Times New Roman" w:hAnsi="Times New Roman" w:cs="Times New Roman"/>
                <w:bCs/>
                <w:sz w:val="24"/>
                <w:szCs w:val="24"/>
              </w:rPr>
            </w:pPr>
            <w:r w:rsidRPr="003644A7">
              <w:rPr>
                <w:rFonts w:ascii="Times New Roman" w:eastAsia="Times New Roman" w:hAnsi="Times New Roman" w:cs="Times New Roman"/>
                <w:bCs/>
                <w:sz w:val="24"/>
                <w:szCs w:val="24"/>
              </w:rPr>
              <w:t xml:space="preserve">(from Marketing Group)  </w:t>
            </w:r>
          </w:p>
          <w:p w:rsidR="00D8050E" w:rsidRPr="003644A7" w:rsidRDefault="00D8050E" w:rsidP="003644A7">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sz w:val="24"/>
                <w:szCs w:val="24"/>
              </w:rPr>
              <w:t xml:space="preserve">Finance Application Memo </w:t>
            </w:r>
            <w:r w:rsidRPr="003644A7">
              <w:rPr>
                <w:rFonts w:ascii="Times New Roman" w:eastAsia="Times New Roman" w:hAnsi="Times New Roman" w:cs="Times New Roman"/>
                <w:sz w:val="24"/>
                <w:szCs w:val="24"/>
              </w:rPr>
              <w:t>(from Finance Group)</w:t>
            </w: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310"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D8050E" w:rsidRPr="003644A7" w:rsidRDefault="00D8050E" w:rsidP="00DE59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#3 Finance (small</w:t>
            </w:r>
            <w:r w:rsidRPr="003644A7">
              <w:rPr>
                <w:rFonts w:ascii="Times New Roman" w:eastAsia="Times New Roman" w:hAnsi="Times New Roman" w:cs="Times New Roman"/>
                <w:b/>
                <w:sz w:val="24"/>
                <w:szCs w:val="24"/>
              </w:rPr>
              <w:t xml:space="preserve">):  </w:t>
            </w:r>
          </w:p>
          <w:p w:rsidR="00D8050E" w:rsidRPr="003644A7" w:rsidRDefault="00D8050E" w:rsidP="00DE5964">
            <w:pPr>
              <w:spacing w:after="0" w:line="240" w:lineRule="auto"/>
              <w:rPr>
                <w:rFonts w:ascii="Times New Roman" w:eastAsia="Times New Roman" w:hAnsi="Times New Roman" w:cs="Times New Roman"/>
                <w:bCs/>
                <w:sz w:val="24"/>
                <w:szCs w:val="24"/>
              </w:rPr>
            </w:pPr>
            <w:r w:rsidRPr="003644A7">
              <w:rPr>
                <w:rFonts w:ascii="Times New Roman" w:eastAsia="Times New Roman" w:hAnsi="Times New Roman" w:cs="Times New Roman"/>
                <w:b/>
                <w:bCs/>
                <w:sz w:val="24"/>
                <w:szCs w:val="24"/>
              </w:rPr>
              <w:t>Ch. 14, 16</w:t>
            </w:r>
          </w:p>
          <w:p w:rsidR="00D8050E" w:rsidRDefault="00D8050E" w:rsidP="00DE5964">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b/>
                <w:bCs/>
                <w:sz w:val="24"/>
                <w:szCs w:val="24"/>
              </w:rPr>
              <w:t>OR</w:t>
            </w:r>
            <w:r w:rsidRPr="003644A7">
              <w:rPr>
                <w:rFonts w:ascii="Times New Roman" w:eastAsia="Times New Roman" w:hAnsi="Times New Roman" w:cs="Times New Roman"/>
                <w:b/>
                <w:sz w:val="24"/>
                <w:szCs w:val="24"/>
              </w:rPr>
              <w:t xml:space="preserve"> Marketing (medium)</w:t>
            </w:r>
            <w:r w:rsidRPr="003644A7">
              <w:rPr>
                <w:rFonts w:ascii="Times New Roman" w:eastAsia="Times New Roman" w:hAnsi="Times New Roman" w:cs="Times New Roman"/>
                <w:bCs/>
                <w:sz w:val="24"/>
                <w:szCs w:val="24"/>
              </w:rPr>
              <w:t xml:space="preserve">:  </w:t>
            </w:r>
            <w:r w:rsidRPr="003644A7">
              <w:rPr>
                <w:rFonts w:ascii="Times New Roman" w:eastAsia="Times New Roman" w:hAnsi="Times New Roman" w:cs="Times New Roman"/>
                <w:b/>
                <w:bCs/>
                <w:sz w:val="24"/>
                <w:szCs w:val="24"/>
              </w:rPr>
              <w:t>Ch.</w:t>
            </w:r>
            <w:r>
              <w:rPr>
                <w:rFonts w:ascii="Times New Roman" w:eastAsia="Times New Roman" w:hAnsi="Times New Roman" w:cs="Times New Roman"/>
                <w:b/>
                <w:bCs/>
                <w:sz w:val="24"/>
                <w:szCs w:val="24"/>
              </w:rPr>
              <w:t xml:space="preserve"> </w:t>
            </w:r>
            <w:r w:rsidR="001B3079">
              <w:rPr>
                <w:rFonts w:ascii="Times New Roman" w:eastAsia="Times New Roman" w:hAnsi="Times New Roman" w:cs="Times New Roman"/>
                <w:b/>
                <w:bCs/>
                <w:sz w:val="24"/>
                <w:szCs w:val="24"/>
              </w:rPr>
              <w:t xml:space="preserve">2, 8, 9, </w:t>
            </w:r>
            <w:r w:rsidRPr="003644A7">
              <w:rPr>
                <w:rFonts w:ascii="Times New Roman" w:eastAsia="Times New Roman" w:hAnsi="Times New Roman" w:cs="Times New Roman"/>
                <w:b/>
                <w:bCs/>
                <w:sz w:val="24"/>
                <w:szCs w:val="24"/>
              </w:rPr>
              <w:t>11, 12</w:t>
            </w:r>
          </w:p>
        </w:tc>
        <w:tc>
          <w:tcPr>
            <w:tcW w:w="1038" w:type="pct"/>
          </w:tcPr>
          <w:p w:rsidR="00D8050E" w:rsidRPr="003644A7" w:rsidRDefault="00D8050E" w:rsidP="003644A7">
            <w:pPr>
              <w:keepNext/>
              <w:spacing w:after="0" w:line="240" w:lineRule="auto"/>
              <w:outlineLvl w:val="2"/>
              <w:rPr>
                <w:rFonts w:ascii="Times New Roman" w:eastAsia="Times New Roman" w:hAnsi="Times New Roman" w:cs="Times New Roman"/>
                <w:sz w:val="24"/>
                <w:szCs w:val="24"/>
              </w:rPr>
            </w:pPr>
            <w:r w:rsidRPr="003644A7">
              <w:rPr>
                <w:rFonts w:ascii="Times New Roman" w:eastAsia="Times New Roman" w:hAnsi="Times New Roman" w:cs="Times New Roman"/>
                <w:b/>
                <w:bCs/>
                <w:sz w:val="24"/>
                <w:szCs w:val="24"/>
              </w:rPr>
              <w:t>Ch. 14, 16 (finance)</w:t>
            </w:r>
            <w:r w:rsidRPr="003644A7">
              <w:rPr>
                <w:rFonts w:ascii="Times New Roman" w:eastAsia="Times New Roman" w:hAnsi="Times New Roman" w:cs="Times New Roman"/>
                <w:b/>
                <w:bCs/>
                <w:sz w:val="24"/>
                <w:szCs w:val="24"/>
              </w:rPr>
              <w:br/>
              <w:t>Ch.</w:t>
            </w:r>
            <w:r>
              <w:rPr>
                <w:rFonts w:ascii="Times New Roman" w:eastAsia="Times New Roman" w:hAnsi="Times New Roman" w:cs="Times New Roman"/>
                <w:b/>
                <w:bCs/>
                <w:sz w:val="24"/>
                <w:szCs w:val="24"/>
              </w:rPr>
              <w:t xml:space="preserve"> </w:t>
            </w:r>
            <w:r w:rsidR="001B3079">
              <w:rPr>
                <w:rFonts w:ascii="Times New Roman" w:eastAsia="Times New Roman" w:hAnsi="Times New Roman" w:cs="Times New Roman"/>
                <w:b/>
                <w:bCs/>
                <w:sz w:val="24"/>
                <w:szCs w:val="24"/>
              </w:rPr>
              <w:t xml:space="preserve">2, </w:t>
            </w:r>
            <w:r w:rsidRPr="003644A7">
              <w:rPr>
                <w:rFonts w:ascii="Times New Roman" w:eastAsia="Times New Roman" w:hAnsi="Times New Roman" w:cs="Times New Roman"/>
                <w:b/>
                <w:bCs/>
                <w:sz w:val="24"/>
                <w:szCs w:val="24"/>
              </w:rPr>
              <w:t xml:space="preserve">8, 9, </w:t>
            </w:r>
            <w:r w:rsidR="001B3079">
              <w:rPr>
                <w:rFonts w:ascii="Times New Roman" w:eastAsia="Times New Roman" w:hAnsi="Times New Roman" w:cs="Times New Roman"/>
                <w:b/>
                <w:bCs/>
                <w:sz w:val="24"/>
                <w:szCs w:val="24"/>
              </w:rPr>
              <w:t xml:space="preserve">11, </w:t>
            </w:r>
            <w:r w:rsidRPr="003644A7">
              <w:rPr>
                <w:rFonts w:ascii="Times New Roman" w:eastAsia="Times New Roman" w:hAnsi="Times New Roman" w:cs="Times New Roman"/>
                <w:b/>
                <w:bCs/>
                <w:sz w:val="24"/>
                <w:szCs w:val="24"/>
              </w:rPr>
              <w:t>12 (marketing)</w:t>
            </w:r>
          </w:p>
        </w:tc>
        <w:tc>
          <w:tcPr>
            <w:tcW w:w="1530" w:type="pct"/>
          </w:tcPr>
          <w:p w:rsidR="00D8050E" w:rsidRPr="003644A7" w:rsidRDefault="00D8050E" w:rsidP="00DE5964">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
                <w:sz w:val="24"/>
                <w:szCs w:val="24"/>
              </w:rPr>
              <w:t>Study for exam.</w:t>
            </w: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310"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D8050E" w:rsidRDefault="00D8050E" w:rsidP="00DE5964">
            <w:pPr>
              <w:spacing w:after="0" w:line="240" w:lineRule="auto"/>
              <w:rPr>
                <w:rFonts w:ascii="Times New Roman" w:eastAsia="Times New Roman" w:hAnsi="Times New Roman" w:cs="Times New Roman"/>
                <w:sz w:val="24"/>
                <w:szCs w:val="24"/>
              </w:rPr>
            </w:pPr>
            <w:r w:rsidRPr="003644A7">
              <w:rPr>
                <w:rFonts w:ascii="Times New Roman" w:eastAsia="Times New Roman" w:hAnsi="Times New Roman" w:cs="Times New Roman"/>
                <w:sz w:val="24"/>
                <w:szCs w:val="24"/>
              </w:rPr>
              <w:t>Shareholder report working session (small)</w:t>
            </w:r>
          </w:p>
          <w:p w:rsidR="00D8050E" w:rsidRPr="003644A7" w:rsidRDefault="00D8050E" w:rsidP="00DE5964">
            <w:pPr>
              <w:spacing w:after="0" w:line="240" w:lineRule="auto"/>
              <w:rPr>
                <w:rFonts w:ascii="Times New Roman" w:eastAsia="Times New Roman" w:hAnsi="Times New Roman" w:cs="Times New Roman"/>
                <w:sz w:val="24"/>
                <w:szCs w:val="24"/>
              </w:rPr>
            </w:pPr>
            <w:r w:rsidRPr="004B432C">
              <w:rPr>
                <w:rFonts w:ascii="Times New Roman" w:eastAsia="Times New Roman" w:hAnsi="Times New Roman" w:cs="Times New Roman"/>
                <w:sz w:val="24"/>
                <w:szCs w:val="24"/>
              </w:rPr>
              <w:t>Hand out Shareholder Report</w:t>
            </w:r>
            <w:r w:rsidR="00670009">
              <w:rPr>
                <w:rFonts w:ascii="Times New Roman" w:eastAsia="Times New Roman" w:hAnsi="Times New Roman" w:cs="Times New Roman"/>
                <w:sz w:val="24"/>
                <w:szCs w:val="24"/>
              </w:rPr>
              <w:t xml:space="preserve"> assignment</w:t>
            </w:r>
          </w:p>
        </w:tc>
        <w:tc>
          <w:tcPr>
            <w:tcW w:w="1038" w:type="pct"/>
          </w:tcPr>
          <w:p w:rsidR="00D8050E" w:rsidRPr="003644A7" w:rsidRDefault="00D8050E" w:rsidP="003644A7">
            <w:pPr>
              <w:keepNext/>
              <w:spacing w:after="0" w:line="240" w:lineRule="auto"/>
              <w:outlineLvl w:val="2"/>
              <w:rPr>
                <w:rFonts w:ascii="Times New Roman" w:eastAsia="Times New Roman" w:hAnsi="Times New Roman" w:cs="Times New Roman"/>
                <w:sz w:val="24"/>
                <w:szCs w:val="24"/>
              </w:rPr>
            </w:pPr>
          </w:p>
        </w:tc>
        <w:tc>
          <w:tcPr>
            <w:tcW w:w="1530" w:type="pct"/>
          </w:tcPr>
          <w:p w:rsidR="00D8050E" w:rsidRDefault="00D8050E" w:rsidP="00DE5964">
            <w:pPr>
              <w:keepNext/>
              <w:spacing w:after="0" w:line="240" w:lineRule="auto"/>
              <w:outlineLvl w:val="2"/>
              <w:rPr>
                <w:rFonts w:ascii="Times New Roman" w:eastAsia="Times New Roman" w:hAnsi="Times New Roman" w:cs="Times New Roman"/>
                <w:b/>
                <w:bCs/>
                <w:sz w:val="24"/>
                <w:szCs w:val="24"/>
              </w:rPr>
            </w:pPr>
            <w:r w:rsidRPr="003644A7">
              <w:rPr>
                <w:rFonts w:ascii="Times New Roman" w:eastAsia="Times New Roman" w:hAnsi="Times New Roman" w:cs="Times New Roman"/>
                <w:b/>
                <w:bCs/>
                <w:sz w:val="24"/>
                <w:szCs w:val="24"/>
              </w:rPr>
              <w:t>Bring data on sales, expenses, inventory, shares outstanding and a calculator to class</w:t>
            </w:r>
            <w:r>
              <w:rPr>
                <w:rFonts w:ascii="Times New Roman" w:eastAsia="Times New Roman" w:hAnsi="Times New Roman" w:cs="Times New Roman"/>
                <w:b/>
                <w:bCs/>
                <w:sz w:val="24"/>
                <w:szCs w:val="24"/>
              </w:rPr>
              <w:t>.</w:t>
            </w:r>
          </w:p>
          <w:p w:rsidR="00D8050E" w:rsidRDefault="00D8050E" w:rsidP="00396FAD">
            <w:pPr>
              <w:keepNext/>
              <w:spacing w:after="0" w:line="240" w:lineRule="auto"/>
              <w:outlineLvl w:val="2"/>
              <w:rPr>
                <w:rFonts w:ascii="Times New Roman" w:eastAsia="Times New Roman" w:hAnsi="Times New Roman" w:cs="Times New Roman"/>
                <w:b/>
                <w:bCs/>
                <w:sz w:val="24"/>
                <w:szCs w:val="24"/>
              </w:rPr>
            </w:pPr>
          </w:p>
          <w:p w:rsidR="002126F8" w:rsidRPr="003644A7" w:rsidRDefault="002126F8" w:rsidP="00396FAD">
            <w:pPr>
              <w:keepNext/>
              <w:spacing w:after="0" w:line="240" w:lineRule="auto"/>
              <w:outlineLvl w:val="2"/>
              <w:rPr>
                <w:rFonts w:ascii="Times New Roman" w:eastAsia="Times New Roman" w:hAnsi="Times New Roman" w:cs="Times New Roman"/>
                <w:b/>
                <w:bCs/>
                <w:sz w:val="24"/>
                <w:szCs w:val="24"/>
              </w:rPr>
            </w:pPr>
          </w:p>
        </w:tc>
      </w:tr>
      <w:tr w:rsidR="00D8050E" w:rsidRPr="003644A7" w:rsidTr="003644A7">
        <w:tc>
          <w:tcPr>
            <w:tcW w:w="415"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4/26</w:t>
            </w:r>
          </w:p>
        </w:tc>
        <w:tc>
          <w:tcPr>
            <w:tcW w:w="310" w:type="pct"/>
          </w:tcPr>
          <w:p w:rsidR="00D8050E"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07" w:type="pct"/>
          </w:tcPr>
          <w:p w:rsidR="00D8050E" w:rsidRPr="00DE5964" w:rsidRDefault="00635099" w:rsidP="008D2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Reflection Meeting (large or TBA</w:t>
            </w:r>
            <w:r w:rsidR="00D8050E">
              <w:rPr>
                <w:rFonts w:ascii="Times New Roman" w:eastAsia="Times New Roman" w:hAnsi="Times New Roman" w:cs="Times New Roman"/>
                <w:sz w:val="24"/>
                <w:szCs w:val="24"/>
              </w:rPr>
              <w:t>)</w:t>
            </w:r>
            <w:r w:rsidR="00D8050E" w:rsidRPr="003644A7">
              <w:rPr>
                <w:rFonts w:ascii="Times New Roman" w:eastAsia="Times New Roman" w:hAnsi="Times New Roman" w:cs="Times New Roman"/>
                <w:b/>
                <w:sz w:val="24"/>
                <w:szCs w:val="24"/>
              </w:rPr>
              <w:t xml:space="preserve"> </w:t>
            </w:r>
          </w:p>
        </w:tc>
        <w:tc>
          <w:tcPr>
            <w:tcW w:w="1038" w:type="pct"/>
          </w:tcPr>
          <w:p w:rsidR="00D8050E" w:rsidRPr="003644A7" w:rsidRDefault="00D8050E" w:rsidP="003644A7">
            <w:pPr>
              <w:spacing w:after="0" w:line="240" w:lineRule="auto"/>
              <w:rPr>
                <w:rFonts w:ascii="Times New Roman" w:eastAsia="Times New Roman" w:hAnsi="Times New Roman" w:cs="Times New Roman"/>
                <w:sz w:val="24"/>
                <w:szCs w:val="24"/>
              </w:rPr>
            </w:pPr>
          </w:p>
        </w:tc>
        <w:tc>
          <w:tcPr>
            <w:tcW w:w="1530" w:type="pct"/>
          </w:tcPr>
          <w:p w:rsidR="00D8050E" w:rsidRDefault="00D8050E" w:rsidP="003644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Hand in or email completed financial statement worksheet to your professor for review.</w:t>
            </w:r>
          </w:p>
          <w:p w:rsidR="00635099" w:rsidRPr="003644A7" w:rsidRDefault="00635099" w:rsidP="003644A7">
            <w:pPr>
              <w:spacing w:after="0" w:line="240" w:lineRule="auto"/>
              <w:rPr>
                <w:rFonts w:ascii="Times New Roman" w:eastAsia="Times New Roman" w:hAnsi="Times New Roman" w:cs="Times New Roman"/>
                <w:b/>
                <w:sz w:val="24"/>
                <w:szCs w:val="24"/>
              </w:rPr>
            </w:pP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707" w:type="pct"/>
          </w:tcPr>
          <w:p w:rsidR="00D8050E" w:rsidRPr="003644A7" w:rsidRDefault="00D8050E"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Shareholder Report Presentations (small) </w:t>
            </w:r>
          </w:p>
        </w:tc>
        <w:tc>
          <w:tcPr>
            <w:tcW w:w="1038" w:type="pct"/>
          </w:tcPr>
          <w:p w:rsidR="00D8050E" w:rsidRPr="003644A7" w:rsidRDefault="00D8050E" w:rsidP="003644A7">
            <w:pPr>
              <w:spacing w:after="0" w:line="240" w:lineRule="auto"/>
              <w:rPr>
                <w:rFonts w:ascii="Times New Roman" w:eastAsia="Times New Roman" w:hAnsi="Times New Roman" w:cs="Times New Roman"/>
                <w:sz w:val="24"/>
                <w:szCs w:val="24"/>
              </w:rPr>
            </w:pPr>
          </w:p>
        </w:tc>
        <w:tc>
          <w:tcPr>
            <w:tcW w:w="1530" w:type="pct"/>
          </w:tcPr>
          <w:p w:rsidR="00D8050E" w:rsidRPr="003644A7" w:rsidRDefault="00D8050E"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Report to Shareholders and presentation</w:t>
            </w:r>
          </w:p>
          <w:p w:rsidR="00D8050E" w:rsidRPr="003644A7" w:rsidRDefault="00D8050E" w:rsidP="003644A7">
            <w:pPr>
              <w:spacing w:after="0" w:line="240" w:lineRule="auto"/>
              <w:rPr>
                <w:rFonts w:ascii="Times New Roman" w:eastAsia="Times New Roman" w:hAnsi="Times New Roman" w:cs="Times New Roman"/>
                <w:b/>
                <w:sz w:val="24"/>
                <w:szCs w:val="24"/>
              </w:rPr>
            </w:pPr>
            <w:r w:rsidRPr="005A698A">
              <w:rPr>
                <w:rFonts w:ascii="Times New Roman" w:eastAsia="Times New Roman" w:hAnsi="Times New Roman" w:cs="Times New Roman"/>
                <w:b/>
                <w:sz w:val="24"/>
                <w:szCs w:val="24"/>
              </w:rPr>
              <w:t>Team Evaluation Update</w:t>
            </w:r>
            <w:r w:rsidRPr="003644A7">
              <w:rPr>
                <w:rFonts w:ascii="Times New Roman" w:eastAsia="Times New Roman" w:hAnsi="Times New Roman" w:cs="Times New Roman"/>
                <w:b/>
                <w:sz w:val="24"/>
                <w:szCs w:val="24"/>
              </w:rPr>
              <w:t xml:space="preserve"> (if required by your professor)</w:t>
            </w:r>
          </w:p>
        </w:tc>
      </w:tr>
      <w:tr w:rsidR="00D8050E" w:rsidRPr="003644A7" w:rsidTr="003644A7">
        <w:tc>
          <w:tcPr>
            <w:tcW w:w="415" w:type="pct"/>
          </w:tcPr>
          <w:p w:rsidR="00D8050E" w:rsidRPr="003644A7" w:rsidRDefault="00535FE8"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0" w:type="pct"/>
          </w:tcPr>
          <w:p w:rsidR="00D8050E" w:rsidRPr="003644A7" w:rsidRDefault="00535FE8" w:rsidP="00364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1707" w:type="pct"/>
          </w:tcPr>
          <w:p w:rsidR="00D8050E" w:rsidRDefault="00D8050E"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Dividend and Tax Distribution</w:t>
            </w:r>
          </w:p>
          <w:p w:rsidR="00D8050E" w:rsidRPr="003644A7" w:rsidRDefault="00D8050E" w:rsidP="00396FAD">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Course Evaluation (</w:t>
            </w:r>
            <w:r>
              <w:rPr>
                <w:rFonts w:ascii="Times New Roman" w:eastAsia="Times New Roman" w:hAnsi="Times New Roman" w:cs="Times New Roman"/>
                <w:b/>
                <w:sz w:val="24"/>
                <w:szCs w:val="24"/>
              </w:rPr>
              <w:t>small</w:t>
            </w:r>
            <w:r w:rsidRPr="003644A7">
              <w:rPr>
                <w:rFonts w:ascii="Times New Roman" w:eastAsia="Times New Roman" w:hAnsi="Times New Roman" w:cs="Times New Roman"/>
                <w:b/>
                <w:sz w:val="24"/>
                <w:szCs w:val="24"/>
              </w:rPr>
              <w:t>)</w:t>
            </w:r>
          </w:p>
        </w:tc>
        <w:tc>
          <w:tcPr>
            <w:tcW w:w="1038" w:type="pct"/>
          </w:tcPr>
          <w:p w:rsidR="00D8050E" w:rsidRPr="003644A7" w:rsidRDefault="00D8050E" w:rsidP="003644A7">
            <w:pPr>
              <w:keepNext/>
              <w:spacing w:after="0" w:line="240" w:lineRule="auto"/>
              <w:outlineLvl w:val="2"/>
              <w:rPr>
                <w:rFonts w:ascii="Times New Roman" w:eastAsia="Times New Roman" w:hAnsi="Times New Roman" w:cs="Times New Roman"/>
                <w:b/>
                <w:sz w:val="24"/>
                <w:szCs w:val="24"/>
              </w:rPr>
            </w:pPr>
          </w:p>
        </w:tc>
        <w:tc>
          <w:tcPr>
            <w:tcW w:w="1530" w:type="pct"/>
          </w:tcPr>
          <w:p w:rsidR="00D8050E" w:rsidRPr="003644A7" w:rsidRDefault="00535FE8" w:rsidP="003644A7">
            <w:pPr>
              <w:keepNext/>
              <w:spacing w:after="0" w:line="240" w:lineRule="auto"/>
              <w:outlineLvl w:val="2"/>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Dividends and Taxes </w:t>
            </w:r>
            <w:r>
              <w:rPr>
                <w:rFonts w:ascii="Times New Roman" w:eastAsia="Times New Roman" w:hAnsi="Times New Roman" w:cs="Times New Roman"/>
                <w:b/>
                <w:sz w:val="24"/>
                <w:szCs w:val="24"/>
              </w:rPr>
              <w:t>due</w:t>
            </w:r>
          </w:p>
        </w:tc>
      </w:tr>
      <w:tr w:rsidR="00D8050E" w:rsidRPr="003644A7" w:rsidTr="003644A7">
        <w:tc>
          <w:tcPr>
            <w:tcW w:w="415" w:type="pct"/>
          </w:tcPr>
          <w:p w:rsidR="00D8050E" w:rsidRPr="003644A7" w:rsidRDefault="00D8050E"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 xml:space="preserve">Final Exam </w:t>
            </w:r>
          </w:p>
        </w:tc>
        <w:tc>
          <w:tcPr>
            <w:tcW w:w="310" w:type="pct"/>
          </w:tcPr>
          <w:p w:rsidR="00D8050E" w:rsidRPr="003644A7" w:rsidRDefault="00D8050E" w:rsidP="003644A7">
            <w:pPr>
              <w:spacing w:after="0" w:line="240" w:lineRule="auto"/>
              <w:rPr>
                <w:rFonts w:ascii="Times New Roman" w:eastAsia="Times New Roman" w:hAnsi="Times New Roman" w:cs="Times New Roman"/>
                <w:sz w:val="24"/>
                <w:szCs w:val="24"/>
              </w:rPr>
            </w:pPr>
          </w:p>
        </w:tc>
        <w:tc>
          <w:tcPr>
            <w:tcW w:w="1707" w:type="pct"/>
          </w:tcPr>
          <w:p w:rsidR="00D8050E" w:rsidRPr="003644A7" w:rsidRDefault="00D8050E" w:rsidP="003644A7">
            <w:pPr>
              <w:spacing w:after="0" w:line="240" w:lineRule="auto"/>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Self-Reflection Analysis</w:t>
            </w:r>
          </w:p>
        </w:tc>
        <w:tc>
          <w:tcPr>
            <w:tcW w:w="1038" w:type="pct"/>
          </w:tcPr>
          <w:p w:rsidR="00D8050E" w:rsidRPr="003644A7" w:rsidRDefault="00D8050E" w:rsidP="003644A7">
            <w:pPr>
              <w:keepNext/>
              <w:spacing w:after="0" w:line="240" w:lineRule="auto"/>
              <w:outlineLvl w:val="2"/>
              <w:rPr>
                <w:rFonts w:ascii="Times New Roman" w:eastAsia="Times New Roman" w:hAnsi="Times New Roman" w:cs="Times New Roman"/>
                <w:b/>
                <w:sz w:val="24"/>
                <w:szCs w:val="24"/>
              </w:rPr>
            </w:pPr>
          </w:p>
        </w:tc>
        <w:tc>
          <w:tcPr>
            <w:tcW w:w="1530" w:type="pct"/>
          </w:tcPr>
          <w:p w:rsidR="00D8050E" w:rsidRPr="003644A7" w:rsidRDefault="00D8050E" w:rsidP="003644A7">
            <w:pPr>
              <w:keepNext/>
              <w:spacing w:after="0" w:line="240" w:lineRule="auto"/>
              <w:outlineLvl w:val="2"/>
              <w:rPr>
                <w:rFonts w:ascii="Times New Roman" w:eastAsia="Times New Roman" w:hAnsi="Times New Roman" w:cs="Times New Roman"/>
                <w:b/>
                <w:sz w:val="24"/>
                <w:szCs w:val="24"/>
              </w:rPr>
            </w:pPr>
            <w:r w:rsidRPr="003644A7">
              <w:rPr>
                <w:rFonts w:ascii="Times New Roman" w:eastAsia="Times New Roman" w:hAnsi="Times New Roman" w:cs="Times New Roman"/>
                <w:b/>
                <w:sz w:val="24"/>
                <w:szCs w:val="24"/>
              </w:rPr>
              <w:t>Self-Reflection Analysis Due on or b</w:t>
            </w:r>
            <w:r>
              <w:rPr>
                <w:rFonts w:ascii="Times New Roman" w:eastAsia="Times New Roman" w:hAnsi="Times New Roman" w:cs="Times New Roman"/>
                <w:b/>
                <w:sz w:val="24"/>
                <w:szCs w:val="24"/>
              </w:rPr>
              <w:t xml:space="preserve">efore </w:t>
            </w:r>
            <w:r w:rsidR="00F04FF6">
              <w:rPr>
                <w:rFonts w:ascii="Times New Roman" w:eastAsia="Times New Roman" w:hAnsi="Times New Roman" w:cs="Times New Roman"/>
                <w:b/>
                <w:sz w:val="24"/>
                <w:szCs w:val="24"/>
              </w:rPr>
              <w:t>9 AM, May 6 (</w:t>
            </w:r>
            <w:r>
              <w:rPr>
                <w:rFonts w:ascii="Times New Roman" w:eastAsia="Times New Roman" w:hAnsi="Times New Roman" w:cs="Times New Roman"/>
                <w:b/>
                <w:sz w:val="24"/>
                <w:szCs w:val="24"/>
              </w:rPr>
              <w:t>final exam period</w:t>
            </w:r>
            <w:r w:rsidR="00F04FF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tc>
      </w:tr>
      <w:bookmarkEnd w:id="3"/>
      <w:bookmarkEnd w:id="4"/>
    </w:tbl>
    <w:p w:rsidR="003644A7" w:rsidRPr="003644A7" w:rsidRDefault="003644A7" w:rsidP="003F631A">
      <w:pPr>
        <w:spacing w:after="0" w:line="240" w:lineRule="auto"/>
        <w:rPr>
          <w:rFonts w:ascii="Times New Roman" w:eastAsia="Times New Roman" w:hAnsi="Times New Roman" w:cs="Times New Roman"/>
          <w:sz w:val="24"/>
          <w:szCs w:val="24"/>
        </w:rPr>
      </w:pPr>
    </w:p>
    <w:sectPr w:rsidR="003644A7" w:rsidRPr="003644A7" w:rsidSect="003644A7">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FC" w:rsidRDefault="002C24FC">
      <w:pPr>
        <w:spacing w:after="0" w:line="240" w:lineRule="auto"/>
      </w:pPr>
      <w:r>
        <w:separator/>
      </w:r>
    </w:p>
  </w:endnote>
  <w:endnote w:type="continuationSeparator" w:id="0">
    <w:p w:rsidR="002C24FC" w:rsidRDefault="002C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407"/>
      <w:docPartObj>
        <w:docPartGallery w:val="Page Numbers (Bottom of Page)"/>
        <w:docPartUnique/>
      </w:docPartObj>
    </w:sdtPr>
    <w:sdtEndPr/>
    <w:sdtContent>
      <w:p w:rsidR="00D50C42" w:rsidRDefault="00D50C42">
        <w:pPr>
          <w:pStyle w:val="Footer"/>
          <w:jc w:val="center"/>
        </w:pPr>
        <w:r>
          <w:fldChar w:fldCharType="begin"/>
        </w:r>
        <w:r>
          <w:instrText xml:space="preserve"> PAGE   \* MERGEFORMAT </w:instrText>
        </w:r>
        <w:r>
          <w:fldChar w:fldCharType="separate"/>
        </w:r>
        <w:r w:rsidR="0078540B">
          <w:rPr>
            <w:noProof/>
          </w:rPr>
          <w:t>1</w:t>
        </w:r>
        <w:r>
          <w:rPr>
            <w:noProof/>
          </w:rPr>
          <w:fldChar w:fldCharType="end"/>
        </w:r>
      </w:p>
    </w:sdtContent>
  </w:sdt>
  <w:p w:rsidR="00D50C42" w:rsidRDefault="00D50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FC" w:rsidRDefault="002C24FC">
      <w:pPr>
        <w:spacing w:after="0" w:line="240" w:lineRule="auto"/>
      </w:pPr>
      <w:r>
        <w:separator/>
      </w:r>
    </w:p>
  </w:footnote>
  <w:footnote w:type="continuationSeparator" w:id="0">
    <w:p w:rsidR="002C24FC" w:rsidRDefault="002C2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5C31"/>
    <w:multiLevelType w:val="hybridMultilevel"/>
    <w:tmpl w:val="348428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03F4DF6"/>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5F8A7EED"/>
    <w:multiLevelType w:val="singleLevel"/>
    <w:tmpl w:val="550E7816"/>
    <w:lvl w:ilvl="0">
      <w:start w:val="1"/>
      <w:numFmt w:val="decimal"/>
      <w:lvlText w:val="%1)"/>
      <w:lvlJc w:val="left"/>
      <w:pPr>
        <w:tabs>
          <w:tab w:val="num" w:pos="720"/>
        </w:tabs>
        <w:ind w:left="720" w:hanging="360"/>
      </w:pPr>
      <w:rPr>
        <w:rFonts w:hint="default"/>
      </w:rPr>
    </w:lvl>
  </w:abstractNum>
  <w:abstractNum w:abstractNumId="3">
    <w:nsid w:val="76572846"/>
    <w:multiLevelType w:val="singleLevel"/>
    <w:tmpl w:val="2B364372"/>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A7"/>
    <w:rsid w:val="00025301"/>
    <w:rsid w:val="00035681"/>
    <w:rsid w:val="00042122"/>
    <w:rsid w:val="00061DFA"/>
    <w:rsid w:val="00065E3D"/>
    <w:rsid w:val="00066206"/>
    <w:rsid w:val="00075EFC"/>
    <w:rsid w:val="000966F7"/>
    <w:rsid w:val="000A1655"/>
    <w:rsid w:val="000B53E2"/>
    <w:rsid w:val="000C688C"/>
    <w:rsid w:val="000E3002"/>
    <w:rsid w:val="001034E0"/>
    <w:rsid w:val="00117E2E"/>
    <w:rsid w:val="00121393"/>
    <w:rsid w:val="00122D6D"/>
    <w:rsid w:val="00156C63"/>
    <w:rsid w:val="00181D69"/>
    <w:rsid w:val="001A2E65"/>
    <w:rsid w:val="001B3079"/>
    <w:rsid w:val="001C6F80"/>
    <w:rsid w:val="001C7440"/>
    <w:rsid w:val="001D1087"/>
    <w:rsid w:val="001D58C3"/>
    <w:rsid w:val="001D747C"/>
    <w:rsid w:val="001F7A0A"/>
    <w:rsid w:val="002126F8"/>
    <w:rsid w:val="00223067"/>
    <w:rsid w:val="00263A77"/>
    <w:rsid w:val="002864B9"/>
    <w:rsid w:val="002A3398"/>
    <w:rsid w:val="002B5CCD"/>
    <w:rsid w:val="002C24FC"/>
    <w:rsid w:val="002D5312"/>
    <w:rsid w:val="002D6CE1"/>
    <w:rsid w:val="002F4466"/>
    <w:rsid w:val="00304FD8"/>
    <w:rsid w:val="00315DAB"/>
    <w:rsid w:val="0032055C"/>
    <w:rsid w:val="00346EF0"/>
    <w:rsid w:val="003644A7"/>
    <w:rsid w:val="0036474F"/>
    <w:rsid w:val="00392B18"/>
    <w:rsid w:val="00394DED"/>
    <w:rsid w:val="00396FAD"/>
    <w:rsid w:val="003B6D59"/>
    <w:rsid w:val="003C3D72"/>
    <w:rsid w:val="003F631A"/>
    <w:rsid w:val="0041032F"/>
    <w:rsid w:val="004109C4"/>
    <w:rsid w:val="00415FEB"/>
    <w:rsid w:val="00425EF7"/>
    <w:rsid w:val="00430F2D"/>
    <w:rsid w:val="004368A5"/>
    <w:rsid w:val="00442CE2"/>
    <w:rsid w:val="004607B7"/>
    <w:rsid w:val="00461735"/>
    <w:rsid w:val="004654C3"/>
    <w:rsid w:val="00476F71"/>
    <w:rsid w:val="00485E09"/>
    <w:rsid w:val="0049379B"/>
    <w:rsid w:val="004B2381"/>
    <w:rsid w:val="004B432C"/>
    <w:rsid w:val="004B5558"/>
    <w:rsid w:val="004C6A7A"/>
    <w:rsid w:val="004D3C94"/>
    <w:rsid w:val="004F3D39"/>
    <w:rsid w:val="004F53F7"/>
    <w:rsid w:val="004F7213"/>
    <w:rsid w:val="00504F27"/>
    <w:rsid w:val="00511035"/>
    <w:rsid w:val="00514C24"/>
    <w:rsid w:val="00535FE8"/>
    <w:rsid w:val="005646AF"/>
    <w:rsid w:val="005658E2"/>
    <w:rsid w:val="0058277A"/>
    <w:rsid w:val="00584708"/>
    <w:rsid w:val="0058753D"/>
    <w:rsid w:val="00596CFA"/>
    <w:rsid w:val="005979C2"/>
    <w:rsid w:val="005A698A"/>
    <w:rsid w:val="005B00D9"/>
    <w:rsid w:val="005C5197"/>
    <w:rsid w:val="005D50CC"/>
    <w:rsid w:val="005E451F"/>
    <w:rsid w:val="005E48DE"/>
    <w:rsid w:val="005F0640"/>
    <w:rsid w:val="00627A5A"/>
    <w:rsid w:val="00635099"/>
    <w:rsid w:val="00647F1C"/>
    <w:rsid w:val="00670009"/>
    <w:rsid w:val="00683B87"/>
    <w:rsid w:val="00691E45"/>
    <w:rsid w:val="006B1EF8"/>
    <w:rsid w:val="006B4509"/>
    <w:rsid w:val="006E02A7"/>
    <w:rsid w:val="006F354F"/>
    <w:rsid w:val="007012A2"/>
    <w:rsid w:val="00724022"/>
    <w:rsid w:val="00724205"/>
    <w:rsid w:val="00744BA5"/>
    <w:rsid w:val="00750797"/>
    <w:rsid w:val="007520B2"/>
    <w:rsid w:val="00777AB4"/>
    <w:rsid w:val="0078540B"/>
    <w:rsid w:val="007930C7"/>
    <w:rsid w:val="007C1228"/>
    <w:rsid w:val="007C3A19"/>
    <w:rsid w:val="007D44BD"/>
    <w:rsid w:val="007E1470"/>
    <w:rsid w:val="0080503B"/>
    <w:rsid w:val="00810871"/>
    <w:rsid w:val="00817CE0"/>
    <w:rsid w:val="0082010C"/>
    <w:rsid w:val="0082433E"/>
    <w:rsid w:val="00852C80"/>
    <w:rsid w:val="0086131E"/>
    <w:rsid w:val="00883BD4"/>
    <w:rsid w:val="008935BB"/>
    <w:rsid w:val="008956A5"/>
    <w:rsid w:val="008A3557"/>
    <w:rsid w:val="008D0FEF"/>
    <w:rsid w:val="008D2C94"/>
    <w:rsid w:val="008E5D48"/>
    <w:rsid w:val="008F4B26"/>
    <w:rsid w:val="00900F71"/>
    <w:rsid w:val="0092045B"/>
    <w:rsid w:val="00930D8E"/>
    <w:rsid w:val="00933B3C"/>
    <w:rsid w:val="0093433E"/>
    <w:rsid w:val="00961350"/>
    <w:rsid w:val="009845E2"/>
    <w:rsid w:val="00986D9D"/>
    <w:rsid w:val="009C1756"/>
    <w:rsid w:val="009D1A9D"/>
    <w:rsid w:val="009E100F"/>
    <w:rsid w:val="009F2DA2"/>
    <w:rsid w:val="00A34D3B"/>
    <w:rsid w:val="00A413EF"/>
    <w:rsid w:val="00A50621"/>
    <w:rsid w:val="00AB5081"/>
    <w:rsid w:val="00B157D8"/>
    <w:rsid w:val="00B23BF7"/>
    <w:rsid w:val="00B26E63"/>
    <w:rsid w:val="00B4461D"/>
    <w:rsid w:val="00B52969"/>
    <w:rsid w:val="00B818D3"/>
    <w:rsid w:val="00BA2F59"/>
    <w:rsid w:val="00BB5DB4"/>
    <w:rsid w:val="00BD7962"/>
    <w:rsid w:val="00C03DA7"/>
    <w:rsid w:val="00C21AB6"/>
    <w:rsid w:val="00C568D4"/>
    <w:rsid w:val="00C614C8"/>
    <w:rsid w:val="00C63FD3"/>
    <w:rsid w:val="00C86BEE"/>
    <w:rsid w:val="00CC6511"/>
    <w:rsid w:val="00CE1905"/>
    <w:rsid w:val="00CF6FB1"/>
    <w:rsid w:val="00CF7702"/>
    <w:rsid w:val="00D033FD"/>
    <w:rsid w:val="00D06E1C"/>
    <w:rsid w:val="00D35192"/>
    <w:rsid w:val="00D50C42"/>
    <w:rsid w:val="00D669C1"/>
    <w:rsid w:val="00D8050E"/>
    <w:rsid w:val="00D95504"/>
    <w:rsid w:val="00DB2442"/>
    <w:rsid w:val="00DE17BC"/>
    <w:rsid w:val="00DE5964"/>
    <w:rsid w:val="00DF3075"/>
    <w:rsid w:val="00DF4E41"/>
    <w:rsid w:val="00DF7062"/>
    <w:rsid w:val="00E4589F"/>
    <w:rsid w:val="00EC5E1A"/>
    <w:rsid w:val="00ED5B94"/>
    <w:rsid w:val="00ED65EC"/>
    <w:rsid w:val="00EF3287"/>
    <w:rsid w:val="00F04FF6"/>
    <w:rsid w:val="00F31113"/>
    <w:rsid w:val="00F322F8"/>
    <w:rsid w:val="00F61D90"/>
    <w:rsid w:val="00F61EE0"/>
    <w:rsid w:val="00F95CF3"/>
    <w:rsid w:val="00F97CB0"/>
    <w:rsid w:val="00FA2815"/>
    <w:rsid w:val="00FC3F82"/>
    <w:rsid w:val="00FD70A5"/>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44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4A7"/>
  </w:style>
  <w:style w:type="character" w:styleId="Hyperlink">
    <w:name w:val="Hyperlink"/>
    <w:basedOn w:val="DefaultParagraphFont"/>
    <w:uiPriority w:val="99"/>
    <w:unhideWhenUsed/>
    <w:rsid w:val="003644A7"/>
    <w:rPr>
      <w:color w:val="0000FF" w:themeColor="hyperlink"/>
      <w:u w:val="single"/>
    </w:rPr>
  </w:style>
  <w:style w:type="paragraph" w:styleId="ListParagraph">
    <w:name w:val="List Paragraph"/>
    <w:basedOn w:val="Normal"/>
    <w:uiPriority w:val="34"/>
    <w:qFormat/>
    <w:rsid w:val="00724022"/>
    <w:pPr>
      <w:ind w:left="720"/>
      <w:contextualSpacing/>
    </w:pPr>
  </w:style>
  <w:style w:type="paragraph" w:styleId="CommentText">
    <w:name w:val="annotation text"/>
    <w:basedOn w:val="Normal"/>
    <w:link w:val="CommentTextChar"/>
    <w:uiPriority w:val="99"/>
    <w:semiHidden/>
    <w:unhideWhenUsed/>
    <w:rsid w:val="00900F71"/>
    <w:pPr>
      <w:spacing w:line="240" w:lineRule="auto"/>
    </w:pPr>
    <w:rPr>
      <w:sz w:val="20"/>
      <w:szCs w:val="20"/>
    </w:rPr>
  </w:style>
  <w:style w:type="character" w:customStyle="1" w:styleId="CommentTextChar">
    <w:name w:val="Comment Text Char"/>
    <w:basedOn w:val="DefaultParagraphFont"/>
    <w:link w:val="CommentText"/>
    <w:uiPriority w:val="99"/>
    <w:semiHidden/>
    <w:rsid w:val="00900F71"/>
    <w:rPr>
      <w:sz w:val="20"/>
      <w:szCs w:val="20"/>
    </w:rPr>
  </w:style>
  <w:style w:type="character" w:styleId="CommentReference">
    <w:name w:val="annotation reference"/>
    <w:basedOn w:val="DefaultParagraphFont"/>
    <w:uiPriority w:val="99"/>
    <w:semiHidden/>
    <w:unhideWhenUsed/>
    <w:rsid w:val="00900F71"/>
    <w:rPr>
      <w:sz w:val="16"/>
      <w:szCs w:val="16"/>
    </w:rPr>
  </w:style>
  <w:style w:type="paragraph" w:styleId="BalloonText">
    <w:name w:val="Balloon Text"/>
    <w:basedOn w:val="Normal"/>
    <w:link w:val="BalloonTextChar"/>
    <w:uiPriority w:val="99"/>
    <w:semiHidden/>
    <w:unhideWhenUsed/>
    <w:rsid w:val="0090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71"/>
    <w:rPr>
      <w:rFonts w:ascii="Tahoma" w:hAnsi="Tahoma" w:cs="Tahoma"/>
      <w:sz w:val="16"/>
      <w:szCs w:val="16"/>
    </w:rPr>
  </w:style>
  <w:style w:type="character" w:customStyle="1" w:styleId="spelle">
    <w:name w:val="spelle"/>
    <w:basedOn w:val="DefaultParagraphFont"/>
    <w:rsid w:val="00DF7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44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4A7"/>
  </w:style>
  <w:style w:type="character" w:styleId="Hyperlink">
    <w:name w:val="Hyperlink"/>
    <w:basedOn w:val="DefaultParagraphFont"/>
    <w:uiPriority w:val="99"/>
    <w:unhideWhenUsed/>
    <w:rsid w:val="003644A7"/>
    <w:rPr>
      <w:color w:val="0000FF" w:themeColor="hyperlink"/>
      <w:u w:val="single"/>
    </w:rPr>
  </w:style>
  <w:style w:type="paragraph" w:styleId="ListParagraph">
    <w:name w:val="List Paragraph"/>
    <w:basedOn w:val="Normal"/>
    <w:uiPriority w:val="34"/>
    <w:qFormat/>
    <w:rsid w:val="00724022"/>
    <w:pPr>
      <w:ind w:left="720"/>
      <w:contextualSpacing/>
    </w:pPr>
  </w:style>
  <w:style w:type="paragraph" w:styleId="CommentText">
    <w:name w:val="annotation text"/>
    <w:basedOn w:val="Normal"/>
    <w:link w:val="CommentTextChar"/>
    <w:uiPriority w:val="99"/>
    <w:semiHidden/>
    <w:unhideWhenUsed/>
    <w:rsid w:val="00900F71"/>
    <w:pPr>
      <w:spacing w:line="240" w:lineRule="auto"/>
    </w:pPr>
    <w:rPr>
      <w:sz w:val="20"/>
      <w:szCs w:val="20"/>
    </w:rPr>
  </w:style>
  <w:style w:type="character" w:customStyle="1" w:styleId="CommentTextChar">
    <w:name w:val="Comment Text Char"/>
    <w:basedOn w:val="DefaultParagraphFont"/>
    <w:link w:val="CommentText"/>
    <w:uiPriority w:val="99"/>
    <w:semiHidden/>
    <w:rsid w:val="00900F71"/>
    <w:rPr>
      <w:sz w:val="20"/>
      <w:szCs w:val="20"/>
    </w:rPr>
  </w:style>
  <w:style w:type="character" w:styleId="CommentReference">
    <w:name w:val="annotation reference"/>
    <w:basedOn w:val="DefaultParagraphFont"/>
    <w:uiPriority w:val="99"/>
    <w:semiHidden/>
    <w:unhideWhenUsed/>
    <w:rsid w:val="00900F71"/>
    <w:rPr>
      <w:sz w:val="16"/>
      <w:szCs w:val="16"/>
    </w:rPr>
  </w:style>
  <w:style w:type="paragraph" w:styleId="BalloonText">
    <w:name w:val="Balloon Text"/>
    <w:basedOn w:val="Normal"/>
    <w:link w:val="BalloonTextChar"/>
    <w:uiPriority w:val="99"/>
    <w:semiHidden/>
    <w:unhideWhenUsed/>
    <w:rsid w:val="0090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71"/>
    <w:rPr>
      <w:rFonts w:ascii="Tahoma" w:hAnsi="Tahoma" w:cs="Tahoma"/>
      <w:sz w:val="16"/>
      <w:szCs w:val="16"/>
    </w:rPr>
  </w:style>
  <w:style w:type="character" w:customStyle="1" w:styleId="spelle">
    <w:name w:val="spelle"/>
    <w:basedOn w:val="DefaultParagraphFont"/>
    <w:rsid w:val="00DF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cvt.edu/On-Campus/Offices-and-Services/Academic-Affairs/Academic-Integrity-Policy.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sephsoninstitu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auer-ramazani@smcvt.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nelson2@smcvt.edu" TargetMode="External"/><Relationship Id="rId4" Type="http://schemas.microsoft.com/office/2007/relationships/stylesWithEffects" Target="stylesWithEffects.xml"/><Relationship Id="rId9" Type="http://schemas.openxmlformats.org/officeDocument/2006/relationships/hyperlink" Target="mailto:jscott@smcvt.edu" TargetMode="External"/><Relationship Id="rId14" Type="http://schemas.openxmlformats.org/officeDocument/2006/relationships/hyperlink" Target="http://catalog.smcvt.edu/content.php?catoid=10&amp;navoid=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D705-3478-427D-8AAC-9AA9C739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scott</dc:creator>
  <cp:lastModifiedBy>Christine Bauer-Ramazani</cp:lastModifiedBy>
  <cp:revision>2</cp:revision>
  <cp:lastPrinted>2012-05-28T16:16:00Z</cp:lastPrinted>
  <dcterms:created xsi:type="dcterms:W3CDTF">2013-01-09T01:38:00Z</dcterms:created>
  <dcterms:modified xsi:type="dcterms:W3CDTF">2013-01-09T01:38:00Z</dcterms:modified>
</cp:coreProperties>
</file>